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854B" w14:textId="77777777" w:rsidR="00B90BA6" w:rsidRPr="00D61CB9" w:rsidRDefault="00B90BA6" w:rsidP="00D4717B">
      <w:pPr>
        <w:jc w:val="center"/>
        <w:rPr>
          <w:rFonts w:ascii="Calibri" w:hAnsi="Calibri" w:cstheme="minorHAnsi"/>
          <w:b/>
          <w:iCs/>
          <w:sz w:val="28"/>
          <w:szCs w:val="28"/>
        </w:rPr>
      </w:pPr>
      <w:r w:rsidRPr="00D61CB9">
        <w:rPr>
          <w:rFonts w:ascii="Calibri" w:hAnsi="Calibri" w:cstheme="minorHAnsi"/>
          <w:b/>
          <w:iCs/>
          <w:sz w:val="28"/>
          <w:szCs w:val="28"/>
        </w:rPr>
        <w:t xml:space="preserve">Dohoda o odměně za vědecké publikační výsledky </w:t>
      </w:r>
    </w:p>
    <w:p w14:paraId="5B55D777" w14:textId="61C8CBBA" w:rsidR="00D4717B" w:rsidRPr="00D61CB9" w:rsidRDefault="008509CB" w:rsidP="00D4717B">
      <w:pPr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</w:pP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  <w:t>Agreement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  <w:t xml:space="preserve"> on 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  <w:t>Fee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  <w:t>for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  <w:t>Scientific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  <w:t>Publication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  <w:t xml:space="preserve"> Output</w:t>
      </w:r>
    </w:p>
    <w:p w14:paraId="041EB165" w14:textId="77777777" w:rsidR="00E7099C" w:rsidRPr="00D61CB9" w:rsidRDefault="00866E0B" w:rsidP="00E7099C">
      <w:pPr>
        <w:jc w:val="center"/>
        <w:rPr>
          <w:rFonts w:ascii="Calibri" w:hAnsi="Calibri" w:cstheme="minorHAnsi"/>
          <w:b/>
          <w:i/>
          <w:sz w:val="24"/>
          <w:szCs w:val="24"/>
        </w:rPr>
      </w:pPr>
    </w:p>
    <w:p w14:paraId="28881768" w14:textId="3D5CB05D" w:rsidR="00E7099C" w:rsidRPr="00D61CB9" w:rsidRDefault="006F2785" w:rsidP="006F2785">
      <w:pPr>
        <w:rPr>
          <w:rFonts w:ascii="Calibri" w:hAnsi="Calibri" w:cstheme="minorHAnsi"/>
          <w:sz w:val="24"/>
          <w:szCs w:val="24"/>
        </w:rPr>
      </w:pPr>
      <w:r w:rsidRPr="00D61CB9">
        <w:rPr>
          <w:rFonts w:ascii="Calibri" w:hAnsi="Calibri" w:cstheme="minorHAnsi"/>
          <w:sz w:val="24"/>
          <w:szCs w:val="24"/>
        </w:rPr>
        <w:t xml:space="preserve">Smluvní strany:  </w:t>
      </w:r>
    </w:p>
    <w:p w14:paraId="07F6AE9A" w14:textId="77777777" w:rsidR="00E7099C" w:rsidRPr="00D61CB9" w:rsidRDefault="008509CB" w:rsidP="00E7099C">
      <w:pPr>
        <w:rPr>
          <w:rFonts w:ascii="Calibri" w:hAnsi="Calibri" w:cstheme="minorHAnsi"/>
          <w:i/>
          <w:iCs/>
          <w:sz w:val="24"/>
          <w:szCs w:val="24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Contracting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parties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:  </w:t>
      </w:r>
    </w:p>
    <w:p w14:paraId="1D94F7CE" w14:textId="77777777" w:rsidR="00E7099C" w:rsidRPr="00D61CB9" w:rsidRDefault="00A83AD9" w:rsidP="00E7099C">
      <w:pPr>
        <w:rPr>
          <w:rFonts w:ascii="Calibri" w:hAnsi="Calibri" w:cstheme="minorHAnsi"/>
          <w:b/>
          <w:sz w:val="24"/>
          <w:szCs w:val="24"/>
        </w:rPr>
      </w:pPr>
      <w:r w:rsidRPr="00D61CB9">
        <w:rPr>
          <w:rFonts w:ascii="Calibri" w:hAnsi="Calibri" w:cstheme="minorHAnsi"/>
          <w:i/>
          <w:sz w:val="24"/>
          <w:szCs w:val="24"/>
        </w:rPr>
        <w:t xml:space="preserve"> </w:t>
      </w:r>
    </w:p>
    <w:p w14:paraId="4A9525FB" w14:textId="77777777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Univerzita Karlova, Fakulta sociálních věd</w:t>
      </w:r>
    </w:p>
    <w:p w14:paraId="56DEE64C" w14:textId="77777777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Charles University, </w:t>
      </w:r>
      <w:proofErr w:type="spellStart"/>
      <w:r w:rsidRPr="00D61CB9">
        <w:rPr>
          <w:rFonts w:ascii="Calibri" w:eastAsia="Calibri" w:hAnsi="Calibri" w:cs="Calibri"/>
          <w:sz w:val="24"/>
          <w:szCs w:val="24"/>
          <w:bdr w:val="nil"/>
        </w:rPr>
        <w:t>Faculty</w:t>
      </w:r>
      <w:proofErr w:type="spellEnd"/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sz w:val="24"/>
          <w:szCs w:val="24"/>
          <w:bdr w:val="nil"/>
        </w:rPr>
        <w:t>Social</w:t>
      </w:r>
      <w:proofErr w:type="spellEnd"/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sz w:val="24"/>
          <w:szCs w:val="24"/>
          <w:bdr w:val="nil"/>
        </w:rPr>
        <w:t>Sciences</w:t>
      </w:r>
      <w:proofErr w:type="spellEnd"/>
    </w:p>
    <w:p w14:paraId="4035E2D4" w14:textId="21F694FF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Smetanovo nábř</w:t>
      </w:r>
      <w:r w:rsidR="00D61CB9" w:rsidRPr="00D61CB9">
        <w:rPr>
          <w:rFonts w:ascii="Calibri" w:eastAsia="Calibri" w:hAnsi="Calibri" w:cs="Calibri"/>
          <w:sz w:val="24"/>
          <w:szCs w:val="24"/>
          <w:bdr w:val="nil"/>
        </w:rPr>
        <w:t xml:space="preserve">eží </w:t>
      </w:r>
      <w:r w:rsidRPr="00D61CB9">
        <w:rPr>
          <w:rFonts w:ascii="Calibri" w:eastAsia="Calibri" w:hAnsi="Calibri" w:cs="Calibri"/>
          <w:sz w:val="24"/>
          <w:szCs w:val="24"/>
          <w:bdr w:val="nil"/>
        </w:rPr>
        <w:t>6, 110 01 Praha 1</w:t>
      </w:r>
    </w:p>
    <w:p w14:paraId="6E4BA419" w14:textId="77777777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IČ: 00216208, DIČ: CZ00216208</w:t>
      </w:r>
    </w:p>
    <w:p w14:paraId="66E33F0D" w14:textId="6679BA96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Zastoupená: PhDr. JUDr. Tomášem Karáskem, Ph.D., děkanem</w:t>
      </w:r>
    </w:p>
    <w:p w14:paraId="36F6CC2F" w14:textId="0BBEB310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(</w:t>
      </w:r>
      <w:proofErr w:type="spellStart"/>
      <w:r w:rsidRPr="00D61CB9">
        <w:rPr>
          <w:rFonts w:ascii="Calibri" w:eastAsia="Calibri" w:hAnsi="Calibri" w:cs="Calibri"/>
          <w:sz w:val="24"/>
          <w:szCs w:val="24"/>
          <w:bdr w:val="nil"/>
        </w:rPr>
        <w:t>Represented</w:t>
      </w:r>
      <w:proofErr w:type="spellEnd"/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 by</w:t>
      </w:r>
      <w:r w:rsidR="00D61CB9" w:rsidRPr="00D61CB9">
        <w:rPr>
          <w:rFonts w:ascii="Calibri" w:eastAsia="Calibri" w:hAnsi="Calibri" w:cs="Calibri"/>
          <w:sz w:val="24"/>
          <w:szCs w:val="24"/>
          <w:bdr w:val="nil"/>
        </w:rPr>
        <w:t>:</w:t>
      </w:r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 PhDr. JUDr. Tomáš Karásek, Ph.D., Dean)</w:t>
      </w:r>
    </w:p>
    <w:p w14:paraId="35040795" w14:textId="77777777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(</w:t>
      </w:r>
      <w:proofErr w:type="spellStart"/>
      <w:r w:rsidRPr="00D61CB9">
        <w:rPr>
          <w:rFonts w:ascii="Calibri" w:eastAsia="Calibri" w:hAnsi="Calibri" w:cs="Calibri"/>
          <w:sz w:val="24"/>
          <w:szCs w:val="24"/>
          <w:bdr w:val="nil"/>
        </w:rPr>
        <w:t>hereinafter</w:t>
      </w:r>
      <w:proofErr w:type="spellEnd"/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 'FSV UK')</w:t>
      </w:r>
    </w:p>
    <w:p w14:paraId="76A3B72B" w14:textId="77777777" w:rsidR="006F2785" w:rsidRPr="00D61CB9" w:rsidRDefault="006F2785" w:rsidP="006F2785">
      <w:pPr>
        <w:rPr>
          <w:rFonts w:ascii="Calibri" w:eastAsia="Calibri" w:hAnsi="Calibri" w:cs="Calibri"/>
          <w:b/>
          <w:bCs/>
          <w:sz w:val="24"/>
          <w:szCs w:val="24"/>
          <w:bdr w:val="nil"/>
        </w:rPr>
      </w:pPr>
    </w:p>
    <w:p w14:paraId="01B6D6E0" w14:textId="77777777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a</w:t>
      </w:r>
    </w:p>
    <w:p w14:paraId="5E5DF25D" w14:textId="77777777" w:rsidR="006F2785" w:rsidRPr="00D61CB9" w:rsidRDefault="006F2785" w:rsidP="006F2785">
      <w:pPr>
        <w:rPr>
          <w:rFonts w:ascii="Calibri" w:eastAsia="Calibri" w:hAnsi="Calibri" w:cs="Calibri"/>
          <w:i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i/>
          <w:sz w:val="24"/>
          <w:szCs w:val="24"/>
          <w:bdr w:val="nil"/>
        </w:rPr>
        <w:t>and</w:t>
      </w:r>
    </w:p>
    <w:p w14:paraId="5527D352" w14:textId="77777777" w:rsidR="006F2785" w:rsidRPr="00D61CB9" w:rsidRDefault="006F2785" w:rsidP="006F2785">
      <w:pPr>
        <w:rPr>
          <w:rFonts w:ascii="Calibri" w:eastAsia="Calibri" w:hAnsi="Calibri" w:cs="Calibri"/>
          <w:b/>
          <w:bCs/>
          <w:sz w:val="24"/>
          <w:szCs w:val="24"/>
          <w:bdr w:val="nil"/>
        </w:rPr>
      </w:pPr>
    </w:p>
    <w:p w14:paraId="73E2D318" w14:textId="3A071E86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Příjmení a jméno: </w:t>
      </w:r>
    </w:p>
    <w:p w14:paraId="37D342F9" w14:textId="2DE817AC" w:rsidR="00C75FC7" w:rsidRPr="00D61CB9" w:rsidRDefault="00C75FC7" w:rsidP="00C75FC7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Surname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,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first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name</w:t>
      </w:r>
      <w:proofErr w:type="spellEnd"/>
      <w:r w:rsidR="00D61CB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:</w:t>
      </w:r>
    </w:p>
    <w:p w14:paraId="066A27CF" w14:textId="77777777" w:rsidR="00B90BA6" w:rsidRPr="00D61CB9" w:rsidRDefault="00B90BA6" w:rsidP="00C75FC7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</w:p>
    <w:p w14:paraId="24719B92" w14:textId="629645F8" w:rsidR="00C75FC7" w:rsidRPr="00D61CB9" w:rsidRDefault="00C75FC7" w:rsidP="00C75FC7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Datum narození: </w:t>
      </w:r>
    </w:p>
    <w:p w14:paraId="3569FF64" w14:textId="2EA5A5BB" w:rsidR="00C75FC7" w:rsidRPr="00D61CB9" w:rsidRDefault="00C75FC7" w:rsidP="00C75FC7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Date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birth</w:t>
      </w:r>
      <w:proofErr w:type="spellEnd"/>
      <w:r w:rsidR="00D61CB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:</w:t>
      </w:r>
    </w:p>
    <w:p w14:paraId="7745C37C" w14:textId="77777777" w:rsidR="00B90BA6" w:rsidRPr="00D61CB9" w:rsidRDefault="00B90BA6" w:rsidP="00C75FC7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</w:p>
    <w:p w14:paraId="4B4E3F87" w14:textId="62B205D2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Adresa trvalého bydliště: </w:t>
      </w:r>
    </w:p>
    <w:p w14:paraId="13E7FDBB" w14:textId="23D3B1AE" w:rsidR="006F2785" w:rsidRPr="00D61CB9" w:rsidRDefault="006F2785" w:rsidP="006F2785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Permanent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address</w:t>
      </w:r>
      <w:proofErr w:type="spellEnd"/>
      <w:r w:rsidR="00D61CB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:</w:t>
      </w:r>
    </w:p>
    <w:p w14:paraId="470F0028" w14:textId="77777777" w:rsidR="00B90BA6" w:rsidRPr="00D61CB9" w:rsidRDefault="00B90BA6" w:rsidP="006F2785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</w:p>
    <w:p w14:paraId="5C8474DE" w14:textId="22B22146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ORCID:</w:t>
      </w:r>
    </w:p>
    <w:p w14:paraId="26B33CF8" w14:textId="77777777" w:rsidR="00B90BA6" w:rsidRPr="00D61CB9" w:rsidRDefault="00B90BA6" w:rsidP="006F2785">
      <w:pPr>
        <w:rPr>
          <w:rFonts w:ascii="Calibri" w:eastAsia="Calibri" w:hAnsi="Calibri" w:cs="Calibri"/>
          <w:sz w:val="24"/>
          <w:szCs w:val="24"/>
          <w:bdr w:val="nil"/>
        </w:rPr>
      </w:pPr>
    </w:p>
    <w:p w14:paraId="193AF82A" w14:textId="5CDCA558" w:rsidR="00B90BA6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Stát</w:t>
      </w:r>
      <w:r w:rsidR="00C75FC7" w:rsidRPr="00D61CB9">
        <w:rPr>
          <w:rFonts w:ascii="Calibri" w:eastAsia="Calibri" w:hAnsi="Calibri" w:cs="Calibri"/>
          <w:sz w:val="24"/>
          <w:szCs w:val="24"/>
          <w:bdr w:val="nil"/>
        </w:rPr>
        <w:t xml:space="preserve"> daňové residence:</w:t>
      </w:r>
    </w:p>
    <w:p w14:paraId="36BC712C" w14:textId="6E80BCE6" w:rsidR="00C75FC7" w:rsidRPr="00D61CB9" w:rsidRDefault="00C75FC7" w:rsidP="00C75FC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State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tax residence</w:t>
      </w:r>
      <w:r w:rsidR="00DC5E07"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:</w:t>
      </w:r>
    </w:p>
    <w:p w14:paraId="3F60F6B1" w14:textId="05E4C9FB" w:rsidR="00DC5E07" w:rsidRPr="00D61CB9" w:rsidRDefault="00DC5E07" w:rsidP="00C75FC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</w:pPr>
    </w:p>
    <w:p w14:paraId="35256851" w14:textId="57EA53A7" w:rsidR="00DC5E07" w:rsidRPr="00D61CB9" w:rsidRDefault="00DC5E07" w:rsidP="00C75FC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</w:pPr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Číslo a typ daňové identifikace:</w:t>
      </w:r>
    </w:p>
    <w:p w14:paraId="539819F0" w14:textId="03B245F8" w:rsidR="00DC5E07" w:rsidRPr="00D61CB9" w:rsidRDefault="00DC5E07" w:rsidP="00C75FC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</w:pPr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Tax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identification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number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and type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tax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identification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number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: </w:t>
      </w:r>
    </w:p>
    <w:p w14:paraId="3E220C23" w14:textId="2D8ECC95" w:rsidR="00DC5E07" w:rsidRPr="00D61CB9" w:rsidRDefault="00DC5E07" w:rsidP="00C75FC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</w:pPr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type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tax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identifier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used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country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tax </w:t>
      </w:r>
      <w:proofErr w:type="gram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residence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e.g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R –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birth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number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, D –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Taxpayer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Identification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Number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, S –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Social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Security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Number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, J –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other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14:paraId="3D485A60" w14:textId="48D258D4" w:rsidR="00DC5E07" w:rsidRPr="00D61CB9" w:rsidRDefault="00DC5E07" w:rsidP="00DC5E07">
      <w:pPr>
        <w:shd w:val="clear" w:color="auto" w:fill="FFFFFF"/>
        <w:suppressAutoHyphens w:val="0"/>
        <w:spacing w:after="200" w:line="253" w:lineRule="atLeast"/>
        <w:rPr>
          <w:rFonts w:ascii="Calibri" w:hAnsi="Calibri" w:cs="Calibri"/>
          <w:color w:val="222222"/>
          <w:sz w:val="22"/>
          <w:szCs w:val="22"/>
          <w:lang w:eastAsia="cs-CZ"/>
        </w:rPr>
      </w:pPr>
    </w:p>
    <w:p w14:paraId="5128343E" w14:textId="776E7D11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Číslo </w:t>
      </w:r>
      <w:proofErr w:type="spellStart"/>
      <w:proofErr w:type="gramStart"/>
      <w:r w:rsidRPr="00D61CB9">
        <w:rPr>
          <w:rFonts w:ascii="Calibri" w:eastAsia="Calibri" w:hAnsi="Calibri" w:cs="Calibri"/>
          <w:sz w:val="24"/>
          <w:szCs w:val="24"/>
          <w:bdr w:val="nil"/>
        </w:rPr>
        <w:t>bank</w:t>
      </w:r>
      <w:proofErr w:type="gramEnd"/>
      <w:r w:rsidRPr="00D61CB9">
        <w:rPr>
          <w:rFonts w:ascii="Calibri" w:eastAsia="Calibri" w:hAnsi="Calibri" w:cs="Calibri"/>
          <w:sz w:val="24"/>
          <w:szCs w:val="24"/>
          <w:bdr w:val="nil"/>
        </w:rPr>
        <w:t>.</w:t>
      </w:r>
      <w:proofErr w:type="gramStart"/>
      <w:r w:rsidRPr="00D61CB9">
        <w:rPr>
          <w:rFonts w:ascii="Calibri" w:eastAsia="Calibri" w:hAnsi="Calibri" w:cs="Calibri"/>
          <w:sz w:val="24"/>
          <w:szCs w:val="24"/>
          <w:bdr w:val="nil"/>
        </w:rPr>
        <w:t>účtu</w:t>
      </w:r>
      <w:proofErr w:type="spellEnd"/>
      <w:proofErr w:type="gramEnd"/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: </w:t>
      </w:r>
    </w:p>
    <w:p w14:paraId="0E6907D7" w14:textId="60AD59E3" w:rsidR="006F2785" w:rsidRPr="00D61CB9" w:rsidRDefault="006F2785" w:rsidP="006F2785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Bank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account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number</w:t>
      </w:r>
      <w:proofErr w:type="spellEnd"/>
    </w:p>
    <w:p w14:paraId="755E3A45" w14:textId="77777777" w:rsidR="00B90BA6" w:rsidRPr="00D61CB9" w:rsidRDefault="00B90BA6" w:rsidP="006F2785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</w:p>
    <w:p w14:paraId="3BEEE1A9" w14:textId="3AEE5CFB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IBAN: </w:t>
      </w:r>
    </w:p>
    <w:p w14:paraId="6571E305" w14:textId="77777777" w:rsidR="00B90BA6" w:rsidRPr="00D61CB9" w:rsidRDefault="00B90BA6" w:rsidP="006F2785">
      <w:pPr>
        <w:rPr>
          <w:rFonts w:ascii="Calibri" w:eastAsia="Calibri" w:hAnsi="Calibri" w:cs="Calibri"/>
          <w:sz w:val="24"/>
          <w:szCs w:val="24"/>
          <w:bdr w:val="nil"/>
        </w:rPr>
      </w:pPr>
    </w:p>
    <w:p w14:paraId="04B3FE8B" w14:textId="5642620F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Jméno a adresa banky: </w:t>
      </w:r>
    </w:p>
    <w:p w14:paraId="0838C8A8" w14:textId="5D1F2EDA" w:rsidR="006F2785" w:rsidRPr="00D61CB9" w:rsidRDefault="006F2785" w:rsidP="006F2785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Name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bank and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address</w:t>
      </w:r>
      <w:proofErr w:type="spellEnd"/>
    </w:p>
    <w:p w14:paraId="10553A97" w14:textId="77777777" w:rsidR="00B90BA6" w:rsidRPr="00D61CB9" w:rsidRDefault="00B90BA6" w:rsidP="006F2785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</w:p>
    <w:p w14:paraId="2EBEBC24" w14:textId="0BA862AF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SWIFT CODE:</w:t>
      </w:r>
    </w:p>
    <w:p w14:paraId="6E97EAC8" w14:textId="30B55AB8" w:rsidR="006F2785" w:rsidRPr="00D61CB9" w:rsidRDefault="006F2785" w:rsidP="006F2785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SWIFT CODE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bank </w:t>
      </w:r>
    </w:p>
    <w:p w14:paraId="4AE19BD7" w14:textId="12511C2C" w:rsidR="006F2785" w:rsidRPr="00D61CB9" w:rsidRDefault="006F2785" w:rsidP="006F2785">
      <w:pPr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lastRenderedPageBreak/>
        <w:t>dále jen „</w:t>
      </w:r>
      <w:r w:rsidRPr="00D61CB9">
        <w:rPr>
          <w:rFonts w:ascii="Calibri" w:eastAsia="Calibri" w:hAnsi="Calibri" w:cs="Calibri"/>
          <w:b/>
          <w:bCs/>
          <w:sz w:val="24"/>
          <w:szCs w:val="24"/>
          <w:bdr w:val="nil"/>
        </w:rPr>
        <w:t>autor</w:t>
      </w:r>
      <w:r w:rsidR="00B90BA6" w:rsidRPr="00D61CB9">
        <w:rPr>
          <w:rFonts w:ascii="Calibri" w:eastAsia="Calibri" w:hAnsi="Calibri" w:cs="Calibri"/>
          <w:sz w:val="24"/>
          <w:szCs w:val="24"/>
          <w:bdr w:val="nil"/>
        </w:rPr>
        <w:t>”</w:t>
      </w:r>
    </w:p>
    <w:p w14:paraId="1A07EBA9" w14:textId="53494268" w:rsidR="00E7099C" w:rsidRPr="00D61CB9" w:rsidRDefault="008509CB" w:rsidP="00E7099C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hereafter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"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>author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" </w:t>
      </w:r>
    </w:p>
    <w:p w14:paraId="13B56154" w14:textId="77777777" w:rsidR="00DC5E07" w:rsidRPr="00D61CB9" w:rsidRDefault="00DC5E07" w:rsidP="00DC5E07">
      <w:pPr>
        <w:pStyle w:val="Normlnodsazen"/>
        <w:ind w:left="0" w:firstLine="0"/>
        <w:rPr>
          <w:rFonts w:ascii="Calibri" w:hAnsi="Calibri" w:cstheme="minorHAnsi"/>
          <w:iCs/>
          <w:sz w:val="24"/>
          <w:szCs w:val="24"/>
        </w:rPr>
      </w:pPr>
    </w:p>
    <w:p w14:paraId="7DA43E11" w14:textId="1519A400" w:rsidR="006F2785" w:rsidRPr="00D61CB9" w:rsidRDefault="006F2785" w:rsidP="00DC5E07">
      <w:pPr>
        <w:pStyle w:val="Normlnodsazen"/>
        <w:ind w:left="0" w:firstLine="0"/>
        <w:rPr>
          <w:rFonts w:ascii="Calibri" w:hAnsi="Calibri" w:cstheme="minorHAnsi"/>
          <w:iCs/>
          <w:sz w:val="24"/>
          <w:szCs w:val="24"/>
        </w:rPr>
      </w:pPr>
      <w:r w:rsidRPr="00D61CB9">
        <w:rPr>
          <w:rFonts w:ascii="Calibri" w:hAnsi="Calibri" w:cstheme="minorHAnsi"/>
          <w:iCs/>
          <w:sz w:val="24"/>
          <w:szCs w:val="24"/>
        </w:rPr>
        <w:t xml:space="preserve">níže uvedeného dne, měsíce a roku uzavřely tuto </w:t>
      </w:r>
    </w:p>
    <w:p w14:paraId="3DF46704" w14:textId="77777777" w:rsidR="00E7099C" w:rsidRPr="00D61CB9" w:rsidRDefault="008509CB" w:rsidP="00E7099C">
      <w:pPr>
        <w:rPr>
          <w:rFonts w:ascii="Calibri" w:eastAsia="Calibri" w:hAnsi="Calibri" w:cs="Calibri"/>
          <w:i/>
          <w:iCs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on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below</w:t>
      </w:r>
      <w:proofErr w:type="spellEnd"/>
      <w:r w:rsidR="00D4717B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D4717B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date</w:t>
      </w:r>
      <w:proofErr w:type="spellEnd"/>
      <w:r w:rsidR="00D4717B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, </w:t>
      </w:r>
      <w:proofErr w:type="spellStart"/>
      <w:r w:rsidR="00D4717B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month</w:t>
      </w:r>
      <w:proofErr w:type="spellEnd"/>
      <w:r w:rsidR="00D4717B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and </w:t>
      </w:r>
      <w:proofErr w:type="spellStart"/>
      <w:r w:rsidR="00D4717B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year</w:t>
      </w:r>
      <w:proofErr w:type="spellEnd"/>
      <w:r w:rsidR="00D4717B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D4717B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concluded</w:t>
      </w:r>
      <w:proofErr w:type="spellEnd"/>
      <w:r w:rsidR="00D4717B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this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</w:p>
    <w:p w14:paraId="5B3C1D95" w14:textId="77777777" w:rsidR="00D4717B" w:rsidRPr="00D61CB9" w:rsidRDefault="00D4717B" w:rsidP="00E7099C">
      <w:pPr>
        <w:rPr>
          <w:rFonts w:ascii="Calibri" w:eastAsia="Calibri" w:hAnsi="Calibri" w:cs="Calibri"/>
          <w:sz w:val="24"/>
          <w:szCs w:val="24"/>
          <w:bdr w:val="nil"/>
        </w:rPr>
      </w:pPr>
    </w:p>
    <w:p w14:paraId="0F135D8C" w14:textId="77777777" w:rsidR="006F2785" w:rsidRPr="00D61CB9" w:rsidRDefault="006F2785" w:rsidP="006F2785">
      <w:pPr>
        <w:pStyle w:val="Normlnodsazen"/>
        <w:ind w:left="0" w:firstLine="0"/>
        <w:jc w:val="center"/>
        <w:rPr>
          <w:rFonts w:ascii="Calibri" w:hAnsi="Calibri" w:cstheme="minorHAnsi"/>
          <w:b/>
          <w:iCs/>
          <w:sz w:val="24"/>
          <w:szCs w:val="24"/>
        </w:rPr>
      </w:pPr>
      <w:r w:rsidRPr="00D61CB9">
        <w:rPr>
          <w:rFonts w:ascii="Calibri" w:hAnsi="Calibri" w:cstheme="minorHAnsi"/>
          <w:b/>
          <w:iCs/>
          <w:sz w:val="24"/>
          <w:szCs w:val="24"/>
        </w:rPr>
        <w:t xml:space="preserve">dohodu o odměně autora za vědecké publikační výsledky  </w:t>
      </w:r>
    </w:p>
    <w:p w14:paraId="7C90BE31" w14:textId="57DD687E" w:rsidR="006F2785" w:rsidRPr="00D61CB9" w:rsidRDefault="006F2785" w:rsidP="006F2785">
      <w:pPr>
        <w:pStyle w:val="Normlnodsazen"/>
        <w:ind w:left="0" w:firstLine="0"/>
        <w:jc w:val="center"/>
        <w:rPr>
          <w:rFonts w:ascii="Calibri" w:hAnsi="Calibri" w:cstheme="minorHAnsi"/>
          <w:b/>
          <w:i/>
          <w:sz w:val="24"/>
          <w:szCs w:val="24"/>
        </w:rPr>
      </w:pPr>
      <w:r w:rsidRPr="00D61CB9">
        <w:rPr>
          <w:rFonts w:ascii="Calibri" w:hAnsi="Calibri" w:cstheme="minorHAnsi"/>
          <w:iCs/>
          <w:sz w:val="24"/>
          <w:szCs w:val="24"/>
        </w:rPr>
        <w:t xml:space="preserve">dle </w:t>
      </w:r>
      <w:proofErr w:type="spellStart"/>
      <w:r w:rsidRPr="00D61CB9">
        <w:rPr>
          <w:rFonts w:ascii="Calibri" w:hAnsi="Calibri" w:cstheme="minorHAnsi"/>
          <w:iCs/>
          <w:sz w:val="24"/>
          <w:szCs w:val="24"/>
        </w:rPr>
        <w:t>ust</w:t>
      </w:r>
      <w:proofErr w:type="spellEnd"/>
      <w:r w:rsidRPr="00D61CB9">
        <w:rPr>
          <w:rFonts w:ascii="Calibri" w:hAnsi="Calibri" w:cstheme="minorHAnsi"/>
          <w:iCs/>
          <w:sz w:val="24"/>
          <w:szCs w:val="24"/>
        </w:rPr>
        <w:t>. § 1746 odst. 2 zákona č. 89/2012 Sb., občanského zákoníku, ve znění pozdějších předpisů</w:t>
      </w:r>
      <w:r w:rsidRPr="00D61CB9">
        <w:rPr>
          <w:rFonts w:ascii="Calibri" w:hAnsi="Calibri" w:cstheme="minorHAnsi"/>
          <w:i/>
          <w:sz w:val="24"/>
          <w:szCs w:val="24"/>
        </w:rPr>
        <w:t xml:space="preserve"> </w:t>
      </w:r>
    </w:p>
    <w:p w14:paraId="2C47BE16" w14:textId="77777777" w:rsidR="00D4717B" w:rsidRPr="00D61CB9" w:rsidRDefault="00D4717B" w:rsidP="00E7099C">
      <w:pPr>
        <w:rPr>
          <w:rFonts w:ascii="Calibri" w:hAnsi="Calibri" w:cstheme="minorHAnsi"/>
          <w:sz w:val="24"/>
          <w:szCs w:val="24"/>
        </w:rPr>
      </w:pPr>
    </w:p>
    <w:p w14:paraId="57542D7B" w14:textId="77777777" w:rsidR="00E7099C" w:rsidRPr="00D61CB9" w:rsidRDefault="008509CB" w:rsidP="00E7099C">
      <w:pPr>
        <w:pStyle w:val="Normlnodsazen"/>
        <w:ind w:left="0" w:firstLine="0"/>
        <w:jc w:val="center"/>
        <w:rPr>
          <w:rFonts w:ascii="Calibri" w:hAnsi="Calibri" w:cstheme="minorHAnsi"/>
          <w:b/>
          <w:i/>
          <w:iCs/>
          <w:sz w:val="24"/>
          <w:szCs w:val="24"/>
        </w:rPr>
      </w:pP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>agreement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 xml:space="preserve"> on 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>Fee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>Author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>for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>Scientific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>Publication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 xml:space="preserve"> Output  </w:t>
      </w:r>
    </w:p>
    <w:p w14:paraId="53619934" w14:textId="77777777" w:rsidR="00E7099C" w:rsidRPr="00D61CB9" w:rsidRDefault="008509CB" w:rsidP="00E7099C">
      <w:pPr>
        <w:pStyle w:val="Normlnodsazen"/>
        <w:ind w:left="0" w:firstLine="0"/>
        <w:jc w:val="center"/>
        <w:rPr>
          <w:rFonts w:ascii="Calibri" w:hAnsi="Calibri" w:cstheme="minorHAnsi"/>
          <w:i/>
          <w:sz w:val="24"/>
          <w:szCs w:val="24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pursuant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to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provisions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section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1746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paragraph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2)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Act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No 89/2012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Coll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.,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Civil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Code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, as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amended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</w:p>
    <w:p w14:paraId="1F08B524" w14:textId="77777777" w:rsidR="00E7099C" w:rsidRPr="00D61CB9" w:rsidRDefault="00866E0B" w:rsidP="00E7099C">
      <w:pPr>
        <w:rPr>
          <w:rFonts w:ascii="Calibri" w:hAnsi="Calibri" w:cstheme="minorHAnsi"/>
          <w:b/>
          <w:sz w:val="24"/>
          <w:szCs w:val="24"/>
        </w:rPr>
      </w:pPr>
    </w:p>
    <w:p w14:paraId="2C19E372" w14:textId="77777777" w:rsidR="00E7099C" w:rsidRPr="00D61CB9" w:rsidRDefault="00866E0B" w:rsidP="00E7099C">
      <w:pPr>
        <w:rPr>
          <w:rFonts w:ascii="Calibri" w:hAnsi="Calibri" w:cstheme="minorHAnsi"/>
          <w:b/>
          <w:sz w:val="24"/>
          <w:szCs w:val="24"/>
        </w:rPr>
      </w:pPr>
    </w:p>
    <w:p w14:paraId="401E3E00" w14:textId="77777777" w:rsidR="006F2785" w:rsidRPr="00D61CB9" w:rsidRDefault="006F2785" w:rsidP="00D50D5C">
      <w:pPr>
        <w:pStyle w:val="Odstavecseseznamem"/>
        <w:numPr>
          <w:ilvl w:val="0"/>
          <w:numId w:val="1"/>
        </w:numPr>
        <w:ind w:left="709"/>
        <w:rPr>
          <w:rFonts w:ascii="Calibri" w:hAnsi="Calibri" w:cstheme="minorHAnsi"/>
          <w:b/>
          <w:i/>
          <w:iCs/>
          <w:smallCaps/>
          <w:sz w:val="24"/>
          <w:szCs w:val="24"/>
        </w:rPr>
      </w:pPr>
      <w:r w:rsidRPr="00D61CB9">
        <w:rPr>
          <w:rFonts w:ascii="Calibri" w:eastAsia="Calibri" w:hAnsi="Calibri" w:cs="Calibri"/>
          <w:b/>
          <w:bCs/>
          <w:smallCaps/>
          <w:sz w:val="24"/>
          <w:szCs w:val="24"/>
          <w:bdr w:val="nil"/>
        </w:rPr>
        <w:t xml:space="preserve">Publikační výsledek </w:t>
      </w:r>
    </w:p>
    <w:p w14:paraId="11781863" w14:textId="4604C59F" w:rsidR="006F2785" w:rsidRPr="00D61CB9" w:rsidRDefault="006F2785" w:rsidP="006F2785">
      <w:pPr>
        <w:pStyle w:val="Odstavecseseznamem"/>
        <w:ind w:left="709"/>
        <w:rPr>
          <w:rFonts w:ascii="Calibri" w:hAnsi="Calibri" w:cstheme="minorHAnsi"/>
          <w:b/>
          <w:i/>
          <w:iCs/>
          <w:smallCaps/>
          <w:sz w:val="24"/>
          <w:szCs w:val="24"/>
        </w:rPr>
      </w:pPr>
      <w:proofErr w:type="spellStart"/>
      <w:r w:rsidRPr="00D61CB9">
        <w:rPr>
          <w:rFonts w:ascii="Calibri" w:eastAsia="Calibri" w:hAnsi="Calibri" w:cs="Calibri"/>
          <w:b/>
          <w:bCs/>
          <w:i/>
          <w:iCs/>
          <w:smallCaps/>
          <w:sz w:val="24"/>
          <w:szCs w:val="24"/>
          <w:bdr w:val="nil"/>
        </w:rPr>
        <w:t>Publication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mallCap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mallCaps/>
          <w:sz w:val="24"/>
          <w:szCs w:val="24"/>
          <w:bdr w:val="nil"/>
        </w:rPr>
        <w:t>results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mallCaps/>
          <w:sz w:val="24"/>
          <w:szCs w:val="24"/>
          <w:bdr w:val="nil"/>
        </w:rPr>
        <w:t xml:space="preserve">  </w:t>
      </w:r>
    </w:p>
    <w:p w14:paraId="1008C638" w14:textId="77777777" w:rsidR="00D4717B" w:rsidRPr="00D61CB9" w:rsidRDefault="00D4717B" w:rsidP="00D4717B">
      <w:pPr>
        <w:pStyle w:val="Odstavecseseznamem"/>
        <w:ind w:left="709"/>
        <w:rPr>
          <w:rFonts w:ascii="Calibri" w:hAnsi="Calibri" w:cstheme="minorHAnsi"/>
          <w:b/>
          <w:smallCaps/>
          <w:sz w:val="24"/>
          <w:szCs w:val="24"/>
        </w:rPr>
      </w:pPr>
    </w:p>
    <w:p w14:paraId="4C7E9005" w14:textId="77777777" w:rsidR="006F2785" w:rsidRPr="00D61CB9" w:rsidRDefault="006F2785" w:rsidP="006F2785">
      <w:pPr>
        <w:pStyle w:val="Odstavecseseznamem"/>
        <w:ind w:left="709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D61CB9">
        <w:rPr>
          <w:rFonts w:ascii="Calibri" w:hAnsi="Calibri" w:cstheme="minorHAnsi"/>
          <w:color w:val="000000" w:themeColor="text1"/>
          <w:sz w:val="24"/>
          <w:szCs w:val="24"/>
        </w:rPr>
        <w:t xml:space="preserve">Autor prohlašuje, že se podílel na vědecké práci:    </w:t>
      </w:r>
    </w:p>
    <w:p w14:paraId="2EB64F95" w14:textId="77777777" w:rsidR="00B90BA6" w:rsidRPr="00D61CB9" w:rsidRDefault="008509CB" w:rsidP="00E7099C">
      <w:pPr>
        <w:pStyle w:val="Odstavecseseznamem"/>
        <w:ind w:left="709"/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>author</w:t>
      </w:r>
      <w:proofErr w:type="spellEnd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>declares</w:t>
      </w:r>
      <w:proofErr w:type="spellEnd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>that</w:t>
      </w:r>
      <w:proofErr w:type="spellEnd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 xml:space="preserve"> </w:t>
      </w:r>
      <w:r w:rsidR="00C16461"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>he/</w:t>
      </w:r>
      <w:proofErr w:type="spellStart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>she</w:t>
      </w:r>
      <w:proofErr w:type="spellEnd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 xml:space="preserve"> has </w:t>
      </w:r>
      <w:proofErr w:type="spellStart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>contributed</w:t>
      </w:r>
      <w:proofErr w:type="spellEnd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>research</w:t>
      </w:r>
      <w:proofErr w:type="spellEnd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 xml:space="preserve"> to a </w:t>
      </w:r>
      <w:proofErr w:type="spellStart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>scientific</w:t>
      </w:r>
      <w:proofErr w:type="spellEnd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>paper</w:t>
      </w:r>
      <w:proofErr w:type="spellEnd"/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 xml:space="preserve">:  </w:t>
      </w:r>
    </w:p>
    <w:p w14:paraId="3BA8FA48" w14:textId="2317C279" w:rsidR="00E7099C" w:rsidRPr="00D61CB9" w:rsidRDefault="008509CB" w:rsidP="00E7099C">
      <w:pPr>
        <w:pStyle w:val="Odstavecseseznamem"/>
        <w:ind w:left="709"/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</w:pPr>
      <w:r w:rsidRPr="00D61CB9">
        <w:rPr>
          <w:rFonts w:ascii="Calibri" w:eastAsia="Calibri" w:hAnsi="Calibri" w:cstheme="minorHAnsi"/>
          <w:i/>
          <w:iCs/>
          <w:color w:val="000000" w:themeColor="text1"/>
          <w:sz w:val="24"/>
          <w:szCs w:val="24"/>
          <w:bdr w:val="nil"/>
        </w:rPr>
        <w:t xml:space="preserve">  </w:t>
      </w:r>
    </w:p>
    <w:p w14:paraId="298DDB75" w14:textId="77777777" w:rsidR="00B90BA6" w:rsidRPr="00D61CB9" w:rsidRDefault="006F2785" w:rsidP="00B90BA6">
      <w:pPr>
        <w:pStyle w:val="Zkladntext"/>
        <w:ind w:firstLine="709"/>
        <w:jc w:val="left"/>
        <w:rPr>
          <w:rFonts w:ascii="Calibri" w:hAnsi="Calibri" w:cstheme="minorHAnsi"/>
          <w:iCs/>
          <w:color w:val="000000" w:themeColor="text1"/>
          <w:sz w:val="24"/>
          <w:szCs w:val="24"/>
        </w:rPr>
      </w:pPr>
      <w:r w:rsidRPr="00D61CB9">
        <w:rPr>
          <w:rFonts w:ascii="Calibri" w:hAnsi="Calibri" w:cstheme="minorHAnsi"/>
          <w:iCs/>
          <w:color w:val="000000" w:themeColor="text1"/>
          <w:sz w:val="24"/>
          <w:szCs w:val="24"/>
        </w:rPr>
        <w:t>Bibliografická citace:</w:t>
      </w:r>
    </w:p>
    <w:p w14:paraId="12287599" w14:textId="2D116EB9" w:rsidR="00E7099C" w:rsidRPr="00D61CB9" w:rsidRDefault="008509CB" w:rsidP="00B90BA6">
      <w:pPr>
        <w:pStyle w:val="Zkladntext"/>
        <w:ind w:firstLine="709"/>
        <w:jc w:val="left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>Bibliographic</w:t>
      </w:r>
      <w:proofErr w:type="spellEnd"/>
      <w:r w:rsidR="005C7246"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>citations</w:t>
      </w:r>
      <w:proofErr w:type="spellEnd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>:</w:t>
      </w:r>
      <w:r w:rsidR="00C16461"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 xml:space="preserve"> </w:t>
      </w:r>
    </w:p>
    <w:p w14:paraId="10D18561" w14:textId="77777777" w:rsidR="00B90BA6" w:rsidRPr="00D61CB9" w:rsidRDefault="00B90BA6" w:rsidP="00B90BA6">
      <w:pPr>
        <w:pStyle w:val="Zkladntext"/>
        <w:ind w:firstLine="709"/>
        <w:jc w:val="left"/>
        <w:rPr>
          <w:rFonts w:ascii="Calibri" w:hAnsi="Calibri" w:cstheme="minorHAnsi"/>
          <w:i/>
          <w:iCs/>
          <w:color w:val="000000" w:themeColor="text1"/>
          <w:sz w:val="24"/>
          <w:szCs w:val="24"/>
        </w:rPr>
      </w:pPr>
    </w:p>
    <w:p w14:paraId="3534297A" w14:textId="7F3E6ACB" w:rsidR="00D4717B" w:rsidRPr="00D61CB9" w:rsidRDefault="006F2785" w:rsidP="00B90BA6">
      <w:pPr>
        <w:ind w:firstLine="709"/>
        <w:jc w:val="both"/>
        <w:rPr>
          <w:rFonts w:ascii="Calibri" w:hAnsi="Calibri" w:cstheme="minorHAnsi"/>
          <w:iCs/>
          <w:color w:val="000000" w:themeColor="text1"/>
          <w:sz w:val="24"/>
          <w:szCs w:val="24"/>
        </w:rPr>
      </w:pPr>
      <w:r w:rsidRPr="00D61CB9">
        <w:rPr>
          <w:rFonts w:ascii="Calibri" w:hAnsi="Calibri" w:cstheme="minorHAnsi"/>
          <w:iCs/>
          <w:color w:val="000000" w:themeColor="text1"/>
          <w:sz w:val="24"/>
          <w:szCs w:val="24"/>
        </w:rPr>
        <w:t xml:space="preserve">Jazyk: </w:t>
      </w:r>
    </w:p>
    <w:p w14:paraId="2D27FE52" w14:textId="50F6895E" w:rsidR="00E7099C" w:rsidRPr="00D61CB9" w:rsidRDefault="008509CB" w:rsidP="00B90BA6">
      <w:pPr>
        <w:ind w:firstLine="709"/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>Language</w:t>
      </w:r>
      <w:proofErr w:type="spellEnd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>:</w:t>
      </w:r>
      <w:r w:rsidR="00C16461"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 xml:space="preserve"> </w:t>
      </w:r>
    </w:p>
    <w:p w14:paraId="1D00BEA8" w14:textId="77777777" w:rsidR="00B90BA6" w:rsidRPr="00D61CB9" w:rsidRDefault="00B90BA6" w:rsidP="00B90BA6">
      <w:pPr>
        <w:ind w:firstLine="709"/>
        <w:jc w:val="both"/>
        <w:rPr>
          <w:rFonts w:ascii="Calibri" w:hAnsi="Calibri" w:cstheme="minorHAnsi"/>
          <w:i/>
          <w:iCs/>
          <w:color w:val="000000" w:themeColor="text1"/>
          <w:sz w:val="24"/>
          <w:szCs w:val="24"/>
        </w:rPr>
      </w:pPr>
    </w:p>
    <w:p w14:paraId="454C3D31" w14:textId="77777777" w:rsidR="00B90BA6" w:rsidRPr="00D61CB9" w:rsidRDefault="00B90BA6" w:rsidP="00B90BA6">
      <w:pPr>
        <w:ind w:firstLine="709"/>
        <w:rPr>
          <w:rFonts w:ascii="Calibri" w:hAnsi="Calibri" w:cstheme="minorHAnsi"/>
          <w:iCs/>
          <w:color w:val="000000" w:themeColor="text1"/>
          <w:sz w:val="24"/>
          <w:szCs w:val="24"/>
        </w:rPr>
      </w:pPr>
      <w:r w:rsidRPr="00D61CB9">
        <w:rPr>
          <w:rFonts w:ascii="Calibri" w:hAnsi="Calibri" w:cstheme="minorHAnsi"/>
          <w:iCs/>
          <w:color w:val="000000" w:themeColor="text1"/>
          <w:sz w:val="24"/>
          <w:szCs w:val="24"/>
        </w:rPr>
        <w:t xml:space="preserve">Určení: </w:t>
      </w:r>
    </w:p>
    <w:p w14:paraId="27ADA1F8" w14:textId="409EEEE6" w:rsidR="00E7099C" w:rsidRPr="00D61CB9" w:rsidRDefault="008509CB" w:rsidP="00B90BA6">
      <w:pPr>
        <w:ind w:firstLine="709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>Purpose</w:t>
      </w:r>
      <w:proofErr w:type="spellEnd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 xml:space="preserve">: </w:t>
      </w:r>
    </w:p>
    <w:p w14:paraId="2C3FCC6A" w14:textId="77777777" w:rsidR="00B90BA6" w:rsidRPr="00D61CB9" w:rsidRDefault="00B90BA6" w:rsidP="00B90BA6">
      <w:pPr>
        <w:ind w:firstLine="709"/>
        <w:rPr>
          <w:rFonts w:ascii="Calibri" w:hAnsi="Calibri" w:cstheme="minorHAnsi"/>
          <w:i/>
          <w:iCs/>
          <w:color w:val="000000" w:themeColor="text1"/>
          <w:sz w:val="24"/>
          <w:szCs w:val="24"/>
        </w:rPr>
      </w:pPr>
    </w:p>
    <w:p w14:paraId="67E4AF42" w14:textId="77777777" w:rsidR="00B90BA6" w:rsidRPr="00D61CB9" w:rsidRDefault="00B90BA6" w:rsidP="00B90BA6">
      <w:pPr>
        <w:ind w:firstLine="709"/>
        <w:jc w:val="both"/>
        <w:rPr>
          <w:rFonts w:ascii="Calibri" w:hAnsi="Calibri" w:cstheme="minorHAnsi"/>
          <w:iCs/>
          <w:color w:val="000000" w:themeColor="text1"/>
          <w:sz w:val="24"/>
          <w:szCs w:val="24"/>
        </w:rPr>
      </w:pPr>
      <w:r w:rsidRPr="00D61CB9">
        <w:rPr>
          <w:rFonts w:ascii="Calibri" w:hAnsi="Calibri" w:cstheme="minorHAnsi"/>
          <w:iCs/>
          <w:color w:val="000000" w:themeColor="text1"/>
          <w:sz w:val="24"/>
          <w:szCs w:val="24"/>
        </w:rPr>
        <w:t xml:space="preserve">Dedikace: </w:t>
      </w:r>
    </w:p>
    <w:p w14:paraId="5C634080" w14:textId="2691D6B3" w:rsidR="00E7099C" w:rsidRPr="00D61CB9" w:rsidRDefault="008509CB" w:rsidP="00B90BA6">
      <w:pPr>
        <w:ind w:firstLine="709"/>
        <w:jc w:val="both"/>
        <w:rPr>
          <w:rFonts w:ascii="Calibri" w:eastAsia="Calibri" w:hAnsi="Calibri" w:cs="Calibri"/>
          <w:color w:val="000000" w:themeColor="text1"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>Dedication</w:t>
      </w:r>
      <w:proofErr w:type="spellEnd"/>
      <w:r w:rsidR="00C16461" w:rsidRPr="00D61CB9">
        <w:rPr>
          <w:rFonts w:ascii="Calibri" w:eastAsia="Calibri" w:hAnsi="Calibri" w:cs="Calibri"/>
          <w:color w:val="000000" w:themeColor="text1"/>
          <w:sz w:val="24"/>
          <w:szCs w:val="24"/>
          <w:bdr w:val="nil"/>
        </w:rPr>
        <w:t xml:space="preserve">: </w:t>
      </w:r>
    </w:p>
    <w:p w14:paraId="43E662D9" w14:textId="77777777" w:rsidR="00B90BA6" w:rsidRPr="00D61CB9" w:rsidRDefault="00B90BA6" w:rsidP="00B90BA6">
      <w:pPr>
        <w:ind w:firstLine="709"/>
        <w:jc w:val="both"/>
        <w:rPr>
          <w:rFonts w:ascii="Calibri" w:hAnsi="Calibri" w:cstheme="minorHAnsi"/>
          <w:i/>
          <w:color w:val="000000" w:themeColor="text1"/>
          <w:sz w:val="24"/>
          <w:szCs w:val="24"/>
        </w:rPr>
      </w:pPr>
    </w:p>
    <w:p w14:paraId="1B2971EA" w14:textId="77777777" w:rsidR="00B90BA6" w:rsidRPr="00D61CB9" w:rsidRDefault="00B90BA6" w:rsidP="00B90BA6">
      <w:pPr>
        <w:ind w:firstLine="709"/>
        <w:jc w:val="both"/>
        <w:rPr>
          <w:rFonts w:ascii="Calibri" w:hAnsi="Calibri" w:cstheme="minorHAnsi"/>
          <w:iCs/>
          <w:color w:val="000000" w:themeColor="text1"/>
          <w:sz w:val="24"/>
          <w:szCs w:val="24"/>
        </w:rPr>
      </w:pPr>
      <w:r w:rsidRPr="00D61CB9">
        <w:rPr>
          <w:rFonts w:ascii="Calibri" w:hAnsi="Calibri" w:cstheme="minorHAnsi"/>
          <w:iCs/>
          <w:color w:val="000000" w:themeColor="text1"/>
          <w:sz w:val="24"/>
          <w:szCs w:val="24"/>
        </w:rPr>
        <w:t>Afiliace:</w:t>
      </w:r>
      <w:r w:rsidRPr="00D61CB9">
        <w:rPr>
          <w:rFonts w:ascii="Calibri" w:hAnsi="Calibri"/>
          <w:iCs/>
          <w:color w:val="000000" w:themeColor="text1"/>
        </w:rPr>
        <w:t xml:space="preserve"> </w:t>
      </w:r>
    </w:p>
    <w:p w14:paraId="4695C93A" w14:textId="77777777" w:rsidR="00E7099C" w:rsidRPr="00D61CB9" w:rsidRDefault="008509CB" w:rsidP="00B90BA6">
      <w:pPr>
        <w:ind w:firstLine="709"/>
        <w:jc w:val="both"/>
        <w:rPr>
          <w:rFonts w:ascii="Calibri" w:hAnsi="Calibri" w:cstheme="minorHAnsi"/>
          <w:i/>
          <w:iCs/>
          <w:color w:val="000000" w:themeColor="text1"/>
          <w:sz w:val="24"/>
          <w:szCs w:val="24"/>
        </w:rPr>
      </w:pPr>
      <w:proofErr w:type="spellStart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>Affiliation</w:t>
      </w:r>
      <w:proofErr w:type="spellEnd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>:</w:t>
      </w:r>
      <w:r w:rsidR="00C16461"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 xml:space="preserve"> </w:t>
      </w:r>
    </w:p>
    <w:p w14:paraId="1C1733FA" w14:textId="77777777" w:rsidR="00E7099C" w:rsidRPr="00D61CB9" w:rsidRDefault="00866E0B" w:rsidP="00D4717B">
      <w:pPr>
        <w:pStyle w:val="Normlnweb"/>
        <w:tabs>
          <w:tab w:val="left" w:pos="3533"/>
        </w:tabs>
        <w:spacing w:before="0" w:beforeAutospacing="0" w:after="0" w:afterAutospacing="0"/>
        <w:ind w:firstLine="426"/>
        <w:jc w:val="both"/>
        <w:rPr>
          <w:rFonts w:ascii="Calibri" w:eastAsia="Times New Roman" w:hAnsi="Calibri" w:cstheme="minorHAnsi"/>
          <w:color w:val="000000" w:themeColor="text1"/>
        </w:rPr>
      </w:pPr>
    </w:p>
    <w:p w14:paraId="37243379" w14:textId="21B77004" w:rsidR="00D61CB9" w:rsidRPr="00D61CB9" w:rsidRDefault="00D61CB9" w:rsidP="00D61CB9">
      <w:pPr>
        <w:ind w:firstLine="709"/>
        <w:jc w:val="both"/>
        <w:rPr>
          <w:rFonts w:ascii="Calibri" w:hAnsi="Calibri" w:cstheme="minorHAnsi"/>
          <w:iCs/>
          <w:color w:val="000000" w:themeColor="text1"/>
          <w:sz w:val="24"/>
          <w:szCs w:val="24"/>
        </w:rPr>
      </w:pPr>
      <w:r w:rsidRPr="00D61CB9">
        <w:rPr>
          <w:rFonts w:ascii="Calibri" w:hAnsi="Calibri" w:cstheme="minorHAnsi"/>
          <w:iCs/>
          <w:color w:val="000000" w:themeColor="text1"/>
          <w:sz w:val="24"/>
          <w:szCs w:val="24"/>
        </w:rPr>
        <w:t>D</w:t>
      </w:r>
      <w:r w:rsidR="00D4717B" w:rsidRPr="00D61CB9">
        <w:rPr>
          <w:rFonts w:ascii="Calibri" w:hAnsi="Calibri" w:cstheme="minorHAnsi"/>
          <w:iCs/>
          <w:color w:val="000000" w:themeColor="text1"/>
          <w:sz w:val="24"/>
          <w:szCs w:val="24"/>
        </w:rPr>
        <w:t>ále jen „publikační výsledek“</w:t>
      </w:r>
      <w:r w:rsidRPr="00D61CB9">
        <w:rPr>
          <w:rFonts w:ascii="Calibri" w:hAnsi="Calibri" w:cstheme="minorHAnsi"/>
          <w:iCs/>
          <w:color w:val="000000" w:themeColor="text1"/>
          <w:sz w:val="24"/>
          <w:szCs w:val="24"/>
        </w:rPr>
        <w:t xml:space="preserve"> </w:t>
      </w:r>
    </w:p>
    <w:p w14:paraId="299C8B98" w14:textId="02D776D0" w:rsidR="00E7099C" w:rsidRPr="00D61CB9" w:rsidRDefault="00D61CB9" w:rsidP="00D4717B">
      <w:pPr>
        <w:pStyle w:val="Zkladntext"/>
        <w:ind w:left="705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>hereafter</w:t>
      </w:r>
      <w:proofErr w:type="spellEnd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 xml:space="preserve"> "</w:t>
      </w:r>
      <w:proofErr w:type="spellStart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>publication</w:t>
      </w:r>
      <w:proofErr w:type="spellEnd"/>
      <w:r w:rsidRPr="00D61CB9"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  <w:t xml:space="preserve"> output"</w:t>
      </w:r>
    </w:p>
    <w:p w14:paraId="75A4156A" w14:textId="77777777" w:rsidR="00E7099C" w:rsidRPr="00D61CB9" w:rsidRDefault="00866E0B" w:rsidP="00E7099C">
      <w:pPr>
        <w:pStyle w:val="Zkladntext"/>
        <w:ind w:left="705" w:hanging="705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bdr w:val="nil"/>
        </w:rPr>
      </w:pPr>
    </w:p>
    <w:p w14:paraId="32D6837D" w14:textId="21983EF0" w:rsidR="00E7099C" w:rsidRPr="00D61CB9" w:rsidRDefault="008509CB" w:rsidP="00432C19">
      <w:pPr>
        <w:pStyle w:val="Odstavecseseznamem"/>
        <w:ind w:left="709" w:hanging="709"/>
        <w:rPr>
          <w:rFonts w:ascii="Calibri" w:eastAsia="Calibri" w:hAnsi="Calibri" w:cs="Calibri"/>
          <w:b/>
          <w:bCs/>
          <w:smallCaps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b/>
          <w:bCs/>
          <w:smallCaps/>
          <w:sz w:val="24"/>
          <w:szCs w:val="24"/>
          <w:bdr w:val="nil"/>
        </w:rPr>
        <w:t>2.</w:t>
      </w:r>
      <w:r w:rsidRPr="00D61CB9">
        <w:rPr>
          <w:rFonts w:ascii="Calibri" w:eastAsia="Calibri" w:hAnsi="Calibri" w:cs="Calibri"/>
          <w:b/>
          <w:bCs/>
          <w:smallCaps/>
          <w:sz w:val="24"/>
          <w:szCs w:val="24"/>
          <w:bdr w:val="nil"/>
        </w:rPr>
        <w:tab/>
      </w:r>
      <w:proofErr w:type="spellStart"/>
      <w:r w:rsidRPr="00D61CB9">
        <w:rPr>
          <w:rFonts w:ascii="Calibri" w:eastAsia="Calibri" w:hAnsi="Calibri" w:cs="Calibri"/>
          <w:b/>
          <w:bCs/>
          <w:smallCaps/>
          <w:sz w:val="24"/>
          <w:szCs w:val="24"/>
          <w:bdr w:val="nil"/>
        </w:rPr>
        <w:t>Obd</w:t>
      </w:r>
      <w:proofErr w:type="spellEnd"/>
      <w:r w:rsidRPr="00D61CB9">
        <w:rPr>
          <w:rFonts w:ascii="Calibri" w:eastAsia="Calibri" w:hAnsi="Calibri" w:cs="Calibri"/>
          <w:b/>
          <w:bCs/>
          <w:smallCaps/>
          <w:sz w:val="24"/>
          <w:szCs w:val="24"/>
          <w:bdr w:val="nil"/>
        </w:rPr>
        <w:t xml:space="preserve"> – </w:t>
      </w:r>
      <w:r w:rsidR="00C75FC7" w:rsidRPr="00D61CB9">
        <w:rPr>
          <w:rFonts w:ascii="Calibri" w:eastAsia="Calibri" w:hAnsi="Calibri" w:cs="Calibri"/>
          <w:b/>
          <w:bCs/>
          <w:smallCaps/>
          <w:sz w:val="24"/>
          <w:szCs w:val="24"/>
          <w:bdr w:val="nil"/>
        </w:rPr>
        <w:t xml:space="preserve">evidence publikačního výsledku   </w:t>
      </w:r>
    </w:p>
    <w:p w14:paraId="6A7F0F2D" w14:textId="21BCB1F9" w:rsidR="00E7099C" w:rsidRPr="00D61CB9" w:rsidRDefault="00D4717B" w:rsidP="00D4717B">
      <w:pPr>
        <w:pStyle w:val="Zkladntext"/>
        <w:ind w:left="705"/>
        <w:rPr>
          <w:rFonts w:ascii="Calibri" w:hAnsi="Calibri" w:cstheme="minorHAnsi"/>
          <w:i/>
          <w:sz w:val="24"/>
          <w:szCs w:val="24"/>
        </w:rPr>
      </w:pPr>
      <w:proofErr w:type="spellStart"/>
      <w:r w:rsidRPr="00D61CB9">
        <w:rPr>
          <w:rFonts w:ascii="Calibri" w:hAnsi="Calibri" w:cstheme="minorHAnsi"/>
          <w:b/>
          <w:i/>
          <w:smallCaps/>
          <w:sz w:val="24"/>
          <w:szCs w:val="24"/>
        </w:rPr>
        <w:t>Obd</w:t>
      </w:r>
      <w:proofErr w:type="spellEnd"/>
      <w:r w:rsidRPr="00D61CB9">
        <w:rPr>
          <w:rFonts w:ascii="Calibri" w:hAnsi="Calibri" w:cstheme="minorHAnsi"/>
          <w:b/>
          <w:i/>
          <w:smallCaps/>
          <w:sz w:val="24"/>
          <w:szCs w:val="24"/>
        </w:rPr>
        <w:t xml:space="preserve"> – </w:t>
      </w:r>
      <w:proofErr w:type="spellStart"/>
      <w:r w:rsidR="00C75FC7" w:rsidRPr="00D61CB9">
        <w:rPr>
          <w:rFonts w:ascii="Calibri" w:eastAsia="Calibri" w:hAnsi="Calibri" w:cs="Calibri"/>
          <w:b/>
          <w:bCs/>
          <w:i/>
          <w:smallCaps/>
          <w:sz w:val="24"/>
          <w:szCs w:val="24"/>
          <w:bdr w:val="none" w:sz="0" w:space="0" w:color="auto" w:frame="1"/>
        </w:rPr>
        <w:t>records</w:t>
      </w:r>
      <w:proofErr w:type="spellEnd"/>
      <w:r w:rsidR="00C75FC7" w:rsidRPr="00D61CB9">
        <w:rPr>
          <w:rFonts w:ascii="Calibri" w:eastAsia="Calibri" w:hAnsi="Calibri" w:cs="Calibri"/>
          <w:b/>
          <w:bCs/>
          <w:i/>
          <w:smallCaps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C7" w:rsidRPr="00D61CB9">
        <w:rPr>
          <w:rFonts w:ascii="Calibri" w:eastAsia="Calibri" w:hAnsi="Calibri" w:cs="Calibri"/>
          <w:b/>
          <w:bCs/>
          <w:i/>
          <w:smallCaps/>
          <w:sz w:val="24"/>
          <w:szCs w:val="24"/>
          <w:bdr w:val="none" w:sz="0" w:space="0" w:color="auto" w:frame="1"/>
        </w:rPr>
        <w:t>of</w:t>
      </w:r>
      <w:proofErr w:type="spellEnd"/>
      <w:r w:rsidR="00C75FC7" w:rsidRPr="00D61CB9">
        <w:rPr>
          <w:rFonts w:ascii="Calibri" w:eastAsia="Calibri" w:hAnsi="Calibri" w:cs="Calibri"/>
          <w:b/>
          <w:bCs/>
          <w:i/>
          <w:smallCaps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C7" w:rsidRPr="00D61CB9">
        <w:rPr>
          <w:rFonts w:ascii="Calibri" w:eastAsia="Calibri" w:hAnsi="Calibri" w:cs="Calibri"/>
          <w:b/>
          <w:bCs/>
          <w:i/>
          <w:smallCaps/>
          <w:sz w:val="24"/>
          <w:szCs w:val="24"/>
          <w:bdr w:val="none" w:sz="0" w:space="0" w:color="auto" w:frame="1"/>
        </w:rPr>
        <w:t>publication</w:t>
      </w:r>
      <w:proofErr w:type="spellEnd"/>
      <w:r w:rsidR="00C75FC7" w:rsidRPr="00D61CB9">
        <w:rPr>
          <w:rFonts w:ascii="Calibri" w:eastAsia="Calibri" w:hAnsi="Calibri" w:cs="Calibri"/>
          <w:b/>
          <w:bCs/>
          <w:i/>
          <w:smallCaps/>
          <w:sz w:val="24"/>
          <w:szCs w:val="24"/>
          <w:bdr w:val="none" w:sz="0" w:space="0" w:color="auto" w:frame="1"/>
        </w:rPr>
        <w:t xml:space="preserve"> output  </w:t>
      </w:r>
    </w:p>
    <w:p w14:paraId="2776171A" w14:textId="475F1DB6" w:rsidR="00E7099C" w:rsidRPr="00D61CB9" w:rsidRDefault="00866E0B" w:rsidP="00E7099C">
      <w:pPr>
        <w:ind w:left="705" w:hanging="705"/>
        <w:jc w:val="both"/>
        <w:rPr>
          <w:rFonts w:ascii="Calibri" w:hAnsi="Calibri" w:cstheme="minorHAnsi"/>
          <w:sz w:val="24"/>
          <w:szCs w:val="24"/>
        </w:rPr>
      </w:pPr>
    </w:p>
    <w:p w14:paraId="5C7E8211" w14:textId="63802D84" w:rsidR="00C75FC7" w:rsidRPr="00D61CB9" w:rsidRDefault="00131215" w:rsidP="00131215">
      <w:pPr>
        <w:pStyle w:val="Zkladntext"/>
        <w:ind w:left="426" w:hanging="426"/>
        <w:rPr>
          <w:rFonts w:ascii="Calibri" w:hAnsi="Calibri" w:cstheme="minorHAnsi"/>
          <w:color w:val="000000"/>
          <w:sz w:val="24"/>
          <w:szCs w:val="24"/>
        </w:rPr>
      </w:pPr>
      <w:r w:rsidRPr="00D61CB9">
        <w:rPr>
          <w:rFonts w:ascii="Calibri" w:hAnsi="Calibri" w:cstheme="minorHAnsi"/>
          <w:iCs/>
          <w:color w:val="000000"/>
          <w:sz w:val="24"/>
          <w:szCs w:val="24"/>
        </w:rPr>
        <w:t xml:space="preserve">2.1 </w:t>
      </w:r>
      <w:r w:rsidR="00C75FC7" w:rsidRPr="00D61CB9">
        <w:rPr>
          <w:rFonts w:ascii="Calibri" w:hAnsi="Calibri" w:cstheme="minorHAnsi"/>
          <w:iCs/>
          <w:color w:val="000000"/>
          <w:sz w:val="24"/>
          <w:szCs w:val="24"/>
        </w:rPr>
        <w:t>Autor se zavazuje vydaný publikační výsledek zaevidovat, a/nebo předat k evidenci pověřené osobě, v univerzitní evidenci publikační činnosti OBD včetně dedikace a afiliace. K</w:t>
      </w:r>
      <w:r w:rsidR="00C75FC7" w:rsidRPr="00D61CB9">
        <w:rPr>
          <w:rFonts w:ascii="Calibri" w:hAnsi="Calibri" w:cstheme="minorHAnsi"/>
          <w:iCs/>
          <w:sz w:val="24"/>
          <w:szCs w:val="24"/>
        </w:rPr>
        <w:t xml:space="preserve"> záznamu o vydaném publikačním výsledku bude při</w:t>
      </w:r>
      <w:r w:rsidRPr="00D61CB9">
        <w:rPr>
          <w:rFonts w:ascii="Calibri" w:hAnsi="Calibri" w:cstheme="minorHAnsi"/>
          <w:iCs/>
          <w:sz w:val="24"/>
          <w:szCs w:val="24"/>
        </w:rPr>
        <w:t>pojen plný text vědecké práce.</w:t>
      </w:r>
    </w:p>
    <w:p w14:paraId="78610D8B" w14:textId="499B0E40" w:rsidR="00E7099C" w:rsidRPr="00D61CB9" w:rsidRDefault="008509CB" w:rsidP="00A42CAC">
      <w:pPr>
        <w:pStyle w:val="Zkladntext"/>
        <w:ind w:left="426"/>
        <w:rPr>
          <w:rFonts w:ascii="Calibri" w:hAnsi="Calibri" w:cstheme="minorHAnsi"/>
          <w:i/>
          <w:iCs/>
          <w:sz w:val="24"/>
          <w:szCs w:val="24"/>
        </w:rPr>
      </w:pP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lastRenderedPageBreak/>
        <w:t>The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author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undertakes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to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register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publication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output, and/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or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transfer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it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for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registration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to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entrusted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person, in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university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register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publication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activity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OBD,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including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dedication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and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affiliation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.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full text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scientific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paper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will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be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attached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to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record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about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published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>publication</w:t>
      </w:r>
      <w:proofErr w:type="spellEnd"/>
      <w:r w:rsidRPr="00D61CB9">
        <w:rPr>
          <w:rFonts w:ascii="Calibri" w:eastAsia="Calibri" w:hAnsi="Calibri" w:cs="Calibri"/>
          <w:i/>
          <w:iCs/>
          <w:color w:val="000000"/>
          <w:sz w:val="24"/>
          <w:szCs w:val="24"/>
          <w:bdr w:val="nil"/>
        </w:rPr>
        <w:t xml:space="preserve"> output.  </w:t>
      </w:r>
    </w:p>
    <w:p w14:paraId="2703AA28" w14:textId="77777777" w:rsidR="00131215" w:rsidRPr="00D61CB9" w:rsidRDefault="00131215" w:rsidP="00131215">
      <w:pPr>
        <w:pStyle w:val="Zkladntext"/>
        <w:ind w:left="851"/>
        <w:rPr>
          <w:rFonts w:ascii="Calibri" w:hAnsi="Calibri" w:cstheme="minorHAnsi"/>
          <w:iCs/>
          <w:sz w:val="24"/>
          <w:szCs w:val="24"/>
        </w:rPr>
      </w:pPr>
    </w:p>
    <w:p w14:paraId="5885F56F" w14:textId="16DB7347" w:rsidR="00C75FC7" w:rsidRPr="00D61CB9" w:rsidRDefault="00131215" w:rsidP="00131215">
      <w:pPr>
        <w:pStyle w:val="Zkladntext"/>
        <w:ind w:left="426" w:hanging="426"/>
        <w:rPr>
          <w:rFonts w:ascii="Calibri" w:hAnsi="Calibri" w:cstheme="minorHAnsi"/>
          <w:iCs/>
          <w:sz w:val="24"/>
          <w:szCs w:val="24"/>
        </w:rPr>
      </w:pPr>
      <w:r w:rsidRPr="00D61CB9">
        <w:rPr>
          <w:rFonts w:ascii="Calibri" w:hAnsi="Calibri" w:cstheme="minorHAnsi"/>
          <w:iCs/>
          <w:sz w:val="24"/>
          <w:szCs w:val="24"/>
        </w:rPr>
        <w:t xml:space="preserve">2.2 </w:t>
      </w:r>
      <w:r w:rsidR="00C75FC7" w:rsidRPr="00D61CB9">
        <w:rPr>
          <w:rFonts w:ascii="Calibri" w:hAnsi="Calibri" w:cstheme="minorHAnsi"/>
          <w:iCs/>
          <w:color w:val="000000"/>
          <w:sz w:val="24"/>
          <w:szCs w:val="24"/>
        </w:rPr>
        <w:t>Po kontrole a ověření záznamu v OBD o vydaném publikačním výsledku, finální stav</w:t>
      </w:r>
      <w:r w:rsidR="00C75FC7" w:rsidRPr="00D61CB9">
        <w:rPr>
          <w:rFonts w:ascii="Calibri" w:hAnsi="Calibri" w:cstheme="minorHAnsi"/>
          <w:iCs/>
          <w:sz w:val="24"/>
          <w:szCs w:val="24"/>
        </w:rPr>
        <w:t xml:space="preserve"> „přijatý“, náleží autorovi odměna.  </w:t>
      </w:r>
    </w:p>
    <w:p w14:paraId="7219848E" w14:textId="26257778" w:rsidR="00E7099C" w:rsidRPr="00D61CB9" w:rsidRDefault="008509CB" w:rsidP="00131215">
      <w:pPr>
        <w:pStyle w:val="Zkladntext"/>
        <w:ind w:left="426"/>
        <w:rPr>
          <w:rFonts w:ascii="Calibri" w:hAnsi="Calibri" w:cstheme="minorHAnsi"/>
          <w:i/>
          <w:iCs/>
          <w:sz w:val="24"/>
          <w:szCs w:val="24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After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checking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and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verification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record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in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OBD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about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published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publication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output,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final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state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"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accepted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",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author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is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entitled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to a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fee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.   </w:t>
      </w:r>
    </w:p>
    <w:p w14:paraId="6AD22EFC" w14:textId="77777777" w:rsidR="00E7099C" w:rsidRPr="00D61CB9" w:rsidRDefault="00866E0B" w:rsidP="00E7099C">
      <w:pPr>
        <w:jc w:val="both"/>
        <w:rPr>
          <w:rFonts w:ascii="Calibri" w:hAnsi="Calibri" w:cstheme="minorHAnsi"/>
          <w:sz w:val="24"/>
          <w:szCs w:val="24"/>
        </w:rPr>
      </w:pPr>
    </w:p>
    <w:p w14:paraId="1C61715C" w14:textId="64CDA8DC" w:rsidR="00E7099C" w:rsidRPr="00D61CB9" w:rsidRDefault="00432C19" w:rsidP="00432C19">
      <w:pPr>
        <w:pStyle w:val="Odstavecseseznamem"/>
        <w:ind w:left="709" w:hanging="709"/>
        <w:rPr>
          <w:rFonts w:ascii="Calibri" w:eastAsia="Calibri" w:hAnsi="Calibri" w:cs="Calibri"/>
          <w:b/>
          <w:bCs/>
          <w:smallCaps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b/>
          <w:bCs/>
          <w:smallCaps/>
          <w:sz w:val="24"/>
          <w:szCs w:val="24"/>
          <w:bdr w:val="nil"/>
        </w:rPr>
        <w:t>3.</w:t>
      </w:r>
      <w:r w:rsidRPr="00D61CB9">
        <w:rPr>
          <w:rFonts w:ascii="Calibri" w:eastAsia="Calibri" w:hAnsi="Calibri" w:cs="Calibri"/>
          <w:b/>
          <w:bCs/>
          <w:smallCaps/>
          <w:sz w:val="24"/>
          <w:szCs w:val="24"/>
          <w:bdr w:val="nil"/>
        </w:rPr>
        <w:tab/>
      </w:r>
      <w:r w:rsidR="00C75FC7" w:rsidRPr="00D61CB9">
        <w:rPr>
          <w:rFonts w:ascii="Calibri" w:eastAsia="Calibri" w:hAnsi="Calibri" w:cs="Calibri"/>
          <w:b/>
          <w:bCs/>
          <w:smallCaps/>
          <w:sz w:val="24"/>
          <w:szCs w:val="24"/>
          <w:bdr w:val="nil"/>
        </w:rPr>
        <w:t>ODMĚNA</w:t>
      </w:r>
      <w:r w:rsidR="008509CB" w:rsidRPr="00D61CB9">
        <w:rPr>
          <w:rFonts w:ascii="Calibri" w:eastAsia="Calibri" w:hAnsi="Calibri" w:cs="Calibri"/>
          <w:b/>
          <w:bCs/>
          <w:smallCaps/>
          <w:sz w:val="24"/>
          <w:szCs w:val="24"/>
          <w:bdr w:val="nil"/>
        </w:rPr>
        <w:t xml:space="preserve"> </w:t>
      </w:r>
    </w:p>
    <w:p w14:paraId="61469AFB" w14:textId="493214E5" w:rsidR="00D4717B" w:rsidRPr="00D61CB9" w:rsidRDefault="00C75FC7" w:rsidP="00D4717B">
      <w:pPr>
        <w:pStyle w:val="Odstavecseseznamem"/>
        <w:ind w:left="709"/>
        <w:jc w:val="both"/>
        <w:rPr>
          <w:rFonts w:ascii="Calibri" w:hAnsi="Calibri" w:cstheme="minorHAnsi"/>
          <w:i/>
          <w:smallCaps/>
          <w:sz w:val="24"/>
          <w:szCs w:val="24"/>
        </w:rPr>
      </w:pPr>
      <w:r w:rsidRPr="00D61CB9">
        <w:rPr>
          <w:rFonts w:ascii="Calibri" w:hAnsi="Calibri" w:cstheme="minorHAnsi"/>
          <w:b/>
          <w:i/>
          <w:smallCaps/>
          <w:sz w:val="24"/>
          <w:szCs w:val="24"/>
        </w:rPr>
        <w:t>FEE</w:t>
      </w:r>
    </w:p>
    <w:p w14:paraId="6CB470BD" w14:textId="77777777" w:rsidR="00E7099C" w:rsidRPr="00D61CB9" w:rsidRDefault="00866E0B" w:rsidP="00E7099C">
      <w:pPr>
        <w:rPr>
          <w:rFonts w:ascii="Calibri" w:hAnsi="Calibri" w:cstheme="minorHAnsi"/>
          <w:sz w:val="24"/>
          <w:szCs w:val="24"/>
        </w:rPr>
      </w:pPr>
    </w:p>
    <w:p w14:paraId="3E225ACA" w14:textId="1D24CC6C" w:rsidR="00C75FC7" w:rsidRPr="00D61CB9" w:rsidRDefault="00432C19" w:rsidP="00432C19">
      <w:pPr>
        <w:jc w:val="both"/>
        <w:rPr>
          <w:rFonts w:ascii="Calibri" w:eastAsia="Calibri" w:hAnsi="Calibri" w:cs="Calibri"/>
          <w:iCs/>
          <w:sz w:val="24"/>
          <w:szCs w:val="24"/>
          <w:bdr w:val="nil"/>
        </w:rPr>
      </w:pPr>
      <w:r w:rsidRPr="00D61CB9">
        <w:rPr>
          <w:rFonts w:ascii="Calibri" w:hAnsi="Calibri" w:cstheme="minorHAnsi"/>
          <w:iCs/>
          <w:sz w:val="24"/>
          <w:szCs w:val="24"/>
        </w:rPr>
        <w:t>3.</w:t>
      </w:r>
      <w:r w:rsidR="00A42CAC" w:rsidRPr="00D61CB9">
        <w:rPr>
          <w:rFonts w:ascii="Calibri" w:hAnsi="Calibri" w:cstheme="minorHAnsi"/>
          <w:iCs/>
          <w:sz w:val="24"/>
          <w:szCs w:val="24"/>
        </w:rPr>
        <w:t>1</w:t>
      </w:r>
      <w:r w:rsidRPr="00D61CB9">
        <w:rPr>
          <w:rFonts w:ascii="Calibri" w:hAnsi="Calibri" w:cstheme="minorHAnsi"/>
          <w:iCs/>
          <w:sz w:val="24"/>
          <w:szCs w:val="24"/>
        </w:rPr>
        <w:tab/>
      </w:r>
      <w:r w:rsidR="00C75FC7" w:rsidRPr="00D61CB9">
        <w:rPr>
          <w:rFonts w:ascii="Calibri" w:hAnsi="Calibri" w:cstheme="minorHAnsi"/>
          <w:iCs/>
          <w:sz w:val="24"/>
          <w:szCs w:val="24"/>
        </w:rPr>
        <w:t xml:space="preserve">Smluvní strany se dohodly, že autorovi náleží odměna ve výši </w:t>
      </w:r>
      <w:r w:rsidR="00D634A2">
        <w:rPr>
          <w:rFonts w:ascii="Calibri" w:hAnsi="Calibri" w:cstheme="minorHAnsi"/>
          <w:iCs/>
          <w:sz w:val="24"/>
          <w:szCs w:val="24"/>
        </w:rPr>
        <w:t>……………</w:t>
      </w:r>
      <w:bookmarkStart w:id="0" w:name="_GoBack"/>
      <w:bookmarkEnd w:id="0"/>
      <w:r w:rsidR="00D61CB9">
        <w:rPr>
          <w:rFonts w:ascii="Calibri" w:hAnsi="Calibri" w:cstheme="minorHAnsi"/>
          <w:iCs/>
          <w:color w:val="000000" w:themeColor="text1"/>
          <w:sz w:val="24"/>
          <w:szCs w:val="24"/>
        </w:rPr>
        <w:t>Kč.</w:t>
      </w:r>
    </w:p>
    <w:p w14:paraId="6155EF87" w14:textId="4866286D" w:rsidR="00E7099C" w:rsidRPr="00D61CB9" w:rsidRDefault="008509CB" w:rsidP="00432C19">
      <w:pPr>
        <w:ind w:firstLine="708"/>
        <w:jc w:val="both"/>
        <w:rPr>
          <w:rFonts w:ascii="Calibri" w:eastAsia="Calibri" w:hAnsi="Calibri" w:cs="Calibri"/>
          <w:i/>
          <w:iCs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contracting</w:t>
      </w:r>
      <w:proofErr w:type="spellEnd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parties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have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agreed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that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author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is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entitled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to a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fee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CZK</w:t>
      </w:r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…</w:t>
      </w:r>
      <w:proofErr w:type="gramStart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…..</w:t>
      </w:r>
      <w:r w:rsidR="00766813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…</w:t>
      </w:r>
      <w:proofErr w:type="gramEnd"/>
      <w:r w:rsidR="00A42CAC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….</w:t>
      </w:r>
    </w:p>
    <w:p w14:paraId="13691D7A" w14:textId="77777777" w:rsidR="00E7099C" w:rsidRPr="00D61CB9" w:rsidRDefault="00866E0B" w:rsidP="00C27BDF">
      <w:pPr>
        <w:ind w:left="851" w:hanging="425"/>
        <w:jc w:val="both"/>
        <w:rPr>
          <w:rFonts w:ascii="Calibri" w:hAnsi="Calibri" w:cstheme="minorHAnsi"/>
          <w:sz w:val="24"/>
          <w:szCs w:val="24"/>
        </w:rPr>
      </w:pPr>
    </w:p>
    <w:p w14:paraId="5AD51EC6" w14:textId="7DE49C99" w:rsidR="00C75FC7" w:rsidRPr="00D61CB9" w:rsidRDefault="00432C19" w:rsidP="00432C19">
      <w:pPr>
        <w:jc w:val="both"/>
        <w:rPr>
          <w:rFonts w:ascii="Calibri" w:hAnsi="Calibri" w:cstheme="minorHAnsi"/>
          <w:iCs/>
          <w:sz w:val="24"/>
          <w:szCs w:val="24"/>
        </w:rPr>
      </w:pPr>
      <w:r w:rsidRPr="00D61CB9">
        <w:rPr>
          <w:rFonts w:ascii="Calibri" w:hAnsi="Calibri" w:cstheme="minorHAnsi"/>
          <w:iCs/>
          <w:sz w:val="24"/>
          <w:szCs w:val="24"/>
        </w:rPr>
        <w:t>3.2</w:t>
      </w:r>
      <w:r w:rsidRPr="00D61CB9">
        <w:rPr>
          <w:rFonts w:ascii="Calibri" w:hAnsi="Calibri" w:cstheme="minorHAnsi"/>
          <w:iCs/>
          <w:sz w:val="24"/>
          <w:szCs w:val="24"/>
        </w:rPr>
        <w:tab/>
      </w:r>
      <w:r w:rsidR="00C75FC7" w:rsidRPr="00D61CB9">
        <w:rPr>
          <w:rFonts w:ascii="Calibri" w:hAnsi="Calibri" w:cstheme="minorHAnsi"/>
          <w:iCs/>
          <w:sz w:val="24"/>
          <w:szCs w:val="24"/>
        </w:rPr>
        <w:t>Odměna je splatná do 60 dnů po splnění závazku autora dle článku 2 odst. 2 dohody.</w:t>
      </w:r>
    </w:p>
    <w:p w14:paraId="429C877E" w14:textId="3C13B35F" w:rsidR="00E7099C" w:rsidRPr="00D61CB9" w:rsidRDefault="008509CB" w:rsidP="00432C19">
      <w:pPr>
        <w:ind w:left="709"/>
        <w:jc w:val="both"/>
        <w:rPr>
          <w:rFonts w:ascii="Calibri" w:hAnsi="Calibri" w:cstheme="minorHAnsi"/>
          <w:i/>
          <w:iCs/>
          <w:sz w:val="24"/>
          <w:szCs w:val="24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fee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is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due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within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60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days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after</w:t>
      </w:r>
      <w:proofErr w:type="spellEnd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A02C95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fulfilment</w:t>
      </w:r>
      <w:proofErr w:type="spellEnd"/>
      <w:r w:rsidR="00A02C95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A02C95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="00A02C95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A02C95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="00A02C95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A02C95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author´s</w:t>
      </w:r>
      <w:proofErr w:type="spellEnd"/>
      <w:r w:rsidR="00A02C95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A02C95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obligation</w:t>
      </w:r>
      <w:proofErr w:type="spellEnd"/>
      <w:r w:rsidR="00A02C95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set </w:t>
      </w:r>
      <w:proofErr w:type="spellStart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out</w:t>
      </w:r>
      <w:proofErr w:type="spellEnd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in </w:t>
      </w:r>
      <w:proofErr w:type="spellStart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article</w:t>
      </w:r>
      <w:proofErr w:type="spellEnd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2 </w:t>
      </w:r>
      <w:proofErr w:type="spellStart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paragraph</w:t>
      </w:r>
      <w:proofErr w:type="spellEnd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2 </w:t>
      </w:r>
      <w:proofErr w:type="spellStart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this</w:t>
      </w:r>
      <w:proofErr w:type="spellEnd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E47E81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agreement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.  </w:t>
      </w:r>
    </w:p>
    <w:p w14:paraId="42DE511C" w14:textId="77777777" w:rsidR="00E7099C" w:rsidRPr="00D61CB9" w:rsidRDefault="00866E0B" w:rsidP="00C27BDF">
      <w:pPr>
        <w:ind w:left="851" w:hanging="425"/>
        <w:jc w:val="both"/>
        <w:rPr>
          <w:rFonts w:ascii="Calibri" w:hAnsi="Calibri" w:cstheme="minorHAnsi"/>
          <w:sz w:val="24"/>
          <w:szCs w:val="24"/>
        </w:rPr>
      </w:pPr>
    </w:p>
    <w:p w14:paraId="6593AF2D" w14:textId="71D2C628" w:rsidR="00C75FC7" w:rsidRPr="00D61CB9" w:rsidRDefault="00432C19" w:rsidP="00432C19">
      <w:pPr>
        <w:ind w:left="709" w:hanging="709"/>
        <w:jc w:val="both"/>
        <w:rPr>
          <w:rFonts w:ascii="Calibri" w:hAnsi="Calibri" w:cstheme="minorHAnsi"/>
          <w:iCs/>
          <w:sz w:val="24"/>
          <w:szCs w:val="24"/>
        </w:rPr>
      </w:pPr>
      <w:r w:rsidRPr="00D61CB9">
        <w:rPr>
          <w:rFonts w:ascii="Calibri" w:hAnsi="Calibri" w:cstheme="minorHAnsi"/>
          <w:iCs/>
          <w:sz w:val="24"/>
          <w:szCs w:val="24"/>
        </w:rPr>
        <w:t>3.3</w:t>
      </w:r>
      <w:r w:rsidRPr="00D61CB9">
        <w:rPr>
          <w:rFonts w:ascii="Calibri" w:hAnsi="Calibri" w:cstheme="minorHAnsi"/>
          <w:iCs/>
          <w:sz w:val="24"/>
          <w:szCs w:val="24"/>
        </w:rPr>
        <w:tab/>
      </w:r>
      <w:r w:rsidR="00C75FC7" w:rsidRPr="00D61CB9">
        <w:rPr>
          <w:rFonts w:ascii="Calibri" w:hAnsi="Calibri" w:cstheme="minorHAnsi"/>
          <w:iCs/>
          <w:sz w:val="24"/>
          <w:szCs w:val="24"/>
        </w:rPr>
        <w:t xml:space="preserve">Odměna bude uhrazena bezhotovostním převodem na bankovní účet autora uvedený v záhlaví této smlouvy. </w:t>
      </w:r>
    </w:p>
    <w:p w14:paraId="09A91688" w14:textId="50DBAB1A" w:rsidR="00D4717B" w:rsidRPr="00D61CB9" w:rsidRDefault="008509CB" w:rsidP="00432C19">
      <w:pPr>
        <w:ind w:left="709"/>
        <w:jc w:val="both"/>
        <w:rPr>
          <w:rFonts w:ascii="Calibri" w:hAnsi="Calibri" w:cstheme="minorHAnsi"/>
          <w:i/>
          <w:iCs/>
          <w:sz w:val="24"/>
          <w:szCs w:val="24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fee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will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be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paid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by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credit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transfer to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bank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account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author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given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in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header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to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this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agreement</w:t>
      </w:r>
      <w:proofErr w:type="spellEnd"/>
      <w:r w:rsidR="00D4717B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.</w:t>
      </w:r>
    </w:p>
    <w:p w14:paraId="36D21E7F" w14:textId="5430F42B" w:rsidR="00E7099C" w:rsidRPr="00D61CB9" w:rsidRDefault="00866E0B" w:rsidP="00C27BDF">
      <w:pPr>
        <w:ind w:left="851" w:hanging="425"/>
        <w:jc w:val="both"/>
        <w:rPr>
          <w:rFonts w:ascii="Calibri" w:hAnsi="Calibri" w:cstheme="minorHAnsi"/>
          <w:sz w:val="24"/>
          <w:szCs w:val="24"/>
        </w:rPr>
      </w:pPr>
    </w:p>
    <w:p w14:paraId="26FD2D78" w14:textId="5CD66A2B" w:rsidR="00C75FC7" w:rsidRPr="00D61CB9" w:rsidRDefault="00432C19" w:rsidP="00432C19">
      <w:pPr>
        <w:ind w:left="709" w:hanging="709"/>
        <w:jc w:val="both"/>
        <w:rPr>
          <w:rFonts w:ascii="Calibri" w:hAnsi="Calibri" w:cstheme="minorHAnsi"/>
          <w:i/>
          <w:iCs/>
          <w:sz w:val="24"/>
          <w:szCs w:val="24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3.4</w:t>
      </w:r>
      <w:r w:rsidRPr="00D61CB9">
        <w:rPr>
          <w:rFonts w:ascii="Calibri" w:eastAsia="Calibri" w:hAnsi="Calibri" w:cs="Calibri"/>
          <w:sz w:val="24"/>
          <w:szCs w:val="24"/>
          <w:bdr w:val="nil"/>
        </w:rPr>
        <w:tab/>
      </w:r>
      <w:r w:rsidR="00C75FC7" w:rsidRPr="00D61CB9">
        <w:rPr>
          <w:rFonts w:ascii="Calibri" w:hAnsi="Calibri" w:cstheme="minorHAnsi"/>
          <w:sz w:val="24"/>
          <w:szCs w:val="24"/>
        </w:rPr>
        <w:t xml:space="preserve">Publikační výsledek je chráně právem duševního vlastnictví. Autorské práva k publikačnímu výsledku se řídí autorským zákonem </w:t>
      </w:r>
      <w:r w:rsidR="00C75FC7" w:rsidRPr="00D61CB9">
        <w:rPr>
          <w:rFonts w:ascii="Calibri" w:hAnsi="Calibri" w:cstheme="minorHAnsi"/>
          <w:sz w:val="24"/>
          <w:szCs w:val="24"/>
          <w:shd w:val="clear" w:color="auto" w:fill="FFFFFF"/>
        </w:rPr>
        <w:t xml:space="preserve">č. 121/2000 Sb., o právu autorském, o právech souvisejících s právem autorským a o změně některých zákonů (autorský zákon) v platném znění </w:t>
      </w:r>
      <w:r w:rsidR="00C75FC7" w:rsidRPr="00D61CB9">
        <w:rPr>
          <w:rFonts w:ascii="Calibri" w:hAnsi="Calibri" w:cstheme="minorHAnsi"/>
          <w:sz w:val="24"/>
          <w:szCs w:val="24"/>
        </w:rPr>
        <w:t>a opatřením rektora č. 17/2018 k aplikaci režimu autorských děl na Univerzitě Karlově.</w:t>
      </w:r>
      <w:r w:rsidR="00C75FC7" w:rsidRPr="00D61CB9">
        <w:rPr>
          <w:rFonts w:ascii="Calibri" w:hAnsi="Calibri" w:cstheme="minorHAnsi"/>
          <w:i/>
          <w:iCs/>
          <w:sz w:val="24"/>
          <w:szCs w:val="24"/>
        </w:rPr>
        <w:t xml:space="preserve"> </w:t>
      </w:r>
    </w:p>
    <w:p w14:paraId="3D5AD3DC" w14:textId="37D27A27" w:rsidR="00CA5998" w:rsidRPr="00D61CB9" w:rsidRDefault="00834E14" w:rsidP="00432C19">
      <w:pPr>
        <w:ind w:left="709"/>
        <w:jc w:val="both"/>
        <w:rPr>
          <w:rFonts w:ascii="Calibri" w:eastAsia="Calibri" w:hAnsi="Calibri" w:cs="Calibri"/>
          <w:i/>
          <w:iCs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publication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output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is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protected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under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in</w:t>
      </w:r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tellectual</w:t>
      </w:r>
      <w:proofErr w:type="spellEnd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property</w:t>
      </w:r>
      <w:proofErr w:type="spellEnd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rights</w:t>
      </w:r>
      <w:proofErr w:type="spellEnd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. </w:t>
      </w:r>
      <w:proofErr w:type="spellStart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 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author</w:t>
      </w:r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´s</w:t>
      </w:r>
      <w:proofErr w:type="spellEnd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rights</w:t>
      </w:r>
      <w:proofErr w:type="spellEnd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are </w:t>
      </w:r>
      <w:proofErr w:type="spellStart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governed</w:t>
      </w:r>
      <w:proofErr w:type="spellEnd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by </w:t>
      </w:r>
      <w:proofErr w:type="spellStart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Act</w:t>
      </w:r>
      <w:proofErr w:type="spellEnd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No. 121/2000 Sb., on Copyright, </w:t>
      </w:r>
      <w:proofErr w:type="spellStart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Rights</w:t>
      </w:r>
      <w:proofErr w:type="spellEnd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Related</w:t>
      </w:r>
      <w:proofErr w:type="spellEnd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to Copyright, and on </w:t>
      </w:r>
      <w:proofErr w:type="spellStart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Amendment</w:t>
      </w:r>
      <w:proofErr w:type="spellEnd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to </w:t>
      </w:r>
      <w:proofErr w:type="spellStart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Certain</w:t>
      </w:r>
      <w:proofErr w:type="spellEnd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Acts</w:t>
      </w:r>
      <w:proofErr w:type="spellEnd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(</w:t>
      </w:r>
      <w:proofErr w:type="spellStart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Copyright </w:t>
      </w:r>
      <w:proofErr w:type="spellStart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Act</w:t>
      </w:r>
      <w:proofErr w:type="spellEnd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), as </w:t>
      </w:r>
      <w:proofErr w:type="spellStart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amended</w:t>
      </w:r>
      <w:proofErr w:type="spellEnd"/>
      <w:r w:rsidR="00EA4594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and </w:t>
      </w:r>
      <w:proofErr w:type="spell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Directive</w:t>
      </w:r>
      <w:proofErr w:type="spell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Rector</w:t>
      </w:r>
      <w:proofErr w:type="spell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gram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Charles</w:t>
      </w:r>
      <w:proofErr w:type="gram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University No. 17/2018 on </w:t>
      </w:r>
      <w:proofErr w:type="spell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Provisions</w:t>
      </w:r>
      <w:proofErr w:type="spell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for</w:t>
      </w:r>
      <w:proofErr w:type="spell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Work</w:t>
      </w:r>
      <w:proofErr w:type="spell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for</w:t>
      </w:r>
      <w:proofErr w:type="spell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Hire</w:t>
      </w:r>
      <w:proofErr w:type="spell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at</w:t>
      </w:r>
      <w:proofErr w:type="spellEnd"/>
      <w:r w:rsidR="00CA5998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Charles University.</w:t>
      </w:r>
    </w:p>
    <w:p w14:paraId="35C1A712" w14:textId="613340AB" w:rsidR="00267688" w:rsidRPr="00D61CB9" w:rsidRDefault="00267688" w:rsidP="00C27BDF">
      <w:pPr>
        <w:ind w:left="851" w:hanging="425"/>
        <w:jc w:val="both"/>
        <w:rPr>
          <w:rFonts w:ascii="Calibri" w:eastAsia="Calibri" w:hAnsi="Calibri" w:cs="Calibri"/>
          <w:i/>
          <w:iCs/>
          <w:sz w:val="24"/>
          <w:szCs w:val="24"/>
          <w:bdr w:val="nil"/>
        </w:rPr>
      </w:pPr>
    </w:p>
    <w:p w14:paraId="29067429" w14:textId="575283AB" w:rsidR="00B01AC4" w:rsidRPr="00D61CB9" w:rsidRDefault="00432C19" w:rsidP="00432C19">
      <w:pPr>
        <w:shd w:val="clear" w:color="auto" w:fill="FFFFFF"/>
        <w:suppressAutoHyphens w:val="0"/>
        <w:ind w:left="709" w:hanging="709"/>
        <w:jc w:val="both"/>
        <w:rPr>
          <w:rFonts w:ascii="Calibri" w:hAnsi="Calibri" w:cstheme="minorHAnsi"/>
          <w:sz w:val="24"/>
          <w:szCs w:val="24"/>
        </w:rPr>
      </w:pPr>
      <w:r w:rsidRPr="00D61CB9">
        <w:rPr>
          <w:rFonts w:ascii="Calibri" w:hAnsi="Calibri" w:cstheme="minorHAnsi"/>
          <w:bCs/>
          <w:color w:val="222222"/>
          <w:sz w:val="24"/>
          <w:szCs w:val="24"/>
          <w:lang w:eastAsia="cs-CZ"/>
        </w:rPr>
        <w:t>3.5</w:t>
      </w:r>
      <w:r w:rsidRPr="00D61CB9">
        <w:rPr>
          <w:rFonts w:ascii="Calibri" w:hAnsi="Calibri" w:cstheme="minorHAnsi"/>
          <w:bCs/>
          <w:color w:val="222222"/>
          <w:sz w:val="24"/>
          <w:szCs w:val="24"/>
          <w:lang w:eastAsia="cs-CZ"/>
        </w:rPr>
        <w:tab/>
      </w:r>
      <w:r w:rsidR="00B01AC4" w:rsidRPr="00D61CB9">
        <w:rPr>
          <w:rFonts w:ascii="Calibri" w:hAnsi="Calibri" w:cstheme="minorHAnsi"/>
          <w:sz w:val="24"/>
          <w:szCs w:val="24"/>
        </w:rPr>
        <w:t>Jsem skutečným vlastníkem všech příjmů, které mi plynou dle daňového práva státu, ve kterém jsem daňovým rezidentem.</w:t>
      </w:r>
    </w:p>
    <w:p w14:paraId="748F8A4B" w14:textId="48F37B00" w:rsidR="00267688" w:rsidRPr="00D61CB9" w:rsidRDefault="00267688" w:rsidP="00432C19">
      <w:pPr>
        <w:shd w:val="clear" w:color="auto" w:fill="FFFFFF"/>
        <w:suppressAutoHyphens w:val="0"/>
        <w:ind w:left="709"/>
        <w:jc w:val="both"/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</w:pPr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I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am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the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true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beneficial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owner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of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all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income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that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is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attributable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to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me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under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the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tax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laws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of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the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country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of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which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I </w:t>
      </w:r>
      <w:proofErr w:type="spellStart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>am</w:t>
      </w:r>
      <w:proofErr w:type="spellEnd"/>
      <w:r w:rsidRPr="00D61CB9">
        <w:rPr>
          <w:rFonts w:ascii="Calibri" w:hAnsi="Calibri" w:cstheme="minorHAnsi"/>
          <w:i/>
          <w:iCs/>
          <w:color w:val="222222"/>
          <w:sz w:val="24"/>
          <w:szCs w:val="24"/>
          <w:lang w:eastAsia="cs-CZ"/>
        </w:rPr>
        <w:t xml:space="preserve"> a tax resident.</w:t>
      </w:r>
    </w:p>
    <w:p w14:paraId="733D2398" w14:textId="77777777" w:rsidR="00432C19" w:rsidRPr="00D61CB9" w:rsidRDefault="00432C19" w:rsidP="00E7099C">
      <w:pPr>
        <w:ind w:left="705" w:hanging="705"/>
        <w:jc w:val="both"/>
        <w:rPr>
          <w:rFonts w:ascii="Calibri" w:hAnsi="Calibri" w:cstheme="minorHAnsi"/>
          <w:sz w:val="24"/>
          <w:szCs w:val="24"/>
        </w:rPr>
      </w:pPr>
    </w:p>
    <w:p w14:paraId="02AE7E73" w14:textId="4C044BA5" w:rsidR="00C75FC7" w:rsidRPr="00D61CB9" w:rsidRDefault="00432C19" w:rsidP="00432C19">
      <w:pPr>
        <w:pStyle w:val="Zkladntext"/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b/>
          <w:bCs/>
          <w:sz w:val="24"/>
          <w:szCs w:val="24"/>
          <w:bdr w:val="nil"/>
        </w:rPr>
        <w:t>4.</w:t>
      </w:r>
      <w:r w:rsidRPr="00D61CB9">
        <w:rPr>
          <w:rFonts w:ascii="Calibri" w:eastAsia="Calibri" w:hAnsi="Calibri" w:cs="Calibri"/>
          <w:b/>
          <w:bCs/>
          <w:sz w:val="24"/>
          <w:szCs w:val="24"/>
          <w:bdr w:val="nil"/>
        </w:rPr>
        <w:tab/>
      </w:r>
      <w:r w:rsidR="00C75FC7" w:rsidRPr="00D61CB9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ZÁVĚREČNÁ USTANOVENÍ </w:t>
      </w:r>
    </w:p>
    <w:p w14:paraId="713BEABA" w14:textId="439693BC" w:rsidR="00E7099C" w:rsidRPr="00D61CB9" w:rsidRDefault="00C75FC7" w:rsidP="00C75FC7">
      <w:pPr>
        <w:pStyle w:val="Zkladntext"/>
        <w:widowControl w:val="0"/>
        <w:autoSpaceDE w:val="0"/>
        <w:autoSpaceDN w:val="0"/>
        <w:adjustRightInd w:val="0"/>
        <w:ind w:left="709"/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>Concluding</w:t>
      </w:r>
      <w:proofErr w:type="spellEnd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</w:rPr>
        <w:t>provisions</w:t>
      </w:r>
      <w:proofErr w:type="spellEnd"/>
    </w:p>
    <w:p w14:paraId="49B07DF2" w14:textId="77777777" w:rsidR="00C75FC7" w:rsidRPr="00D61CB9" w:rsidRDefault="00C75FC7" w:rsidP="00E7099C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b/>
          <w:bCs/>
          <w:smallCaps/>
          <w:color w:val="000000"/>
          <w:sz w:val="24"/>
          <w:szCs w:val="24"/>
        </w:rPr>
      </w:pPr>
    </w:p>
    <w:p w14:paraId="250B2527" w14:textId="33D20356" w:rsidR="00C75FC7" w:rsidRPr="00D61CB9" w:rsidRDefault="00432C19" w:rsidP="00432C19">
      <w:pPr>
        <w:jc w:val="both"/>
        <w:rPr>
          <w:rFonts w:ascii="Calibri" w:hAnsi="Calibri" w:cstheme="minorHAnsi"/>
          <w:iCs/>
          <w:sz w:val="24"/>
          <w:szCs w:val="24"/>
        </w:rPr>
      </w:pPr>
      <w:r w:rsidRPr="00D61CB9">
        <w:rPr>
          <w:rFonts w:ascii="Calibri" w:hAnsi="Calibri" w:cstheme="minorHAnsi"/>
          <w:iCs/>
          <w:sz w:val="24"/>
          <w:szCs w:val="24"/>
        </w:rPr>
        <w:t>4.1</w:t>
      </w:r>
      <w:r w:rsidRPr="00D61CB9">
        <w:rPr>
          <w:rFonts w:ascii="Calibri" w:hAnsi="Calibri" w:cstheme="minorHAnsi"/>
          <w:iCs/>
          <w:sz w:val="24"/>
          <w:szCs w:val="24"/>
        </w:rPr>
        <w:tab/>
      </w:r>
      <w:r w:rsidR="00C75FC7" w:rsidRPr="00D61CB9">
        <w:rPr>
          <w:rFonts w:ascii="Calibri" w:hAnsi="Calibri" w:cstheme="minorHAnsi"/>
          <w:iCs/>
          <w:sz w:val="24"/>
          <w:szCs w:val="24"/>
        </w:rPr>
        <w:t>Tuto dohodu lze změnit a doplňovat písemně formou dodatků.</w:t>
      </w:r>
    </w:p>
    <w:p w14:paraId="56E87738" w14:textId="20A50835" w:rsidR="00E7099C" w:rsidRPr="00D61CB9" w:rsidRDefault="008509CB" w:rsidP="00C75FC7">
      <w:pPr>
        <w:pStyle w:val="Odstavecseseznamem"/>
        <w:jc w:val="both"/>
        <w:rPr>
          <w:rFonts w:ascii="Calibri" w:eastAsia="Calibri" w:hAnsi="Calibri" w:cs="Calibri"/>
          <w:i/>
          <w:iCs/>
          <w:sz w:val="24"/>
          <w:szCs w:val="24"/>
          <w:bdr w:val="nil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This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agreement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can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be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amended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and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augmented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in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written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form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addend</w:t>
      </w:r>
      <w:r w:rsidR="00A97066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um</w:t>
      </w:r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. </w:t>
      </w:r>
    </w:p>
    <w:p w14:paraId="2DD88B8A" w14:textId="77777777" w:rsidR="00C75FC7" w:rsidRPr="00D61CB9" w:rsidRDefault="00C75FC7" w:rsidP="00C75FC7">
      <w:pPr>
        <w:pStyle w:val="Odstavecseseznamem"/>
        <w:jc w:val="both"/>
        <w:rPr>
          <w:rFonts w:ascii="Calibri" w:hAnsi="Calibri" w:cstheme="minorHAnsi"/>
          <w:sz w:val="24"/>
          <w:szCs w:val="24"/>
        </w:rPr>
      </w:pPr>
    </w:p>
    <w:p w14:paraId="131A7873" w14:textId="4F2E56C0" w:rsidR="00C75FC7" w:rsidRPr="00D61CB9" w:rsidRDefault="00432C19" w:rsidP="00432C19">
      <w:pPr>
        <w:ind w:left="709" w:hanging="709"/>
        <w:jc w:val="both"/>
        <w:rPr>
          <w:rFonts w:ascii="Calibri" w:hAnsi="Calibri" w:cstheme="minorHAnsi"/>
          <w:iCs/>
          <w:sz w:val="24"/>
          <w:szCs w:val="24"/>
        </w:rPr>
      </w:pPr>
      <w:r w:rsidRPr="00D61CB9">
        <w:rPr>
          <w:rFonts w:ascii="Calibri" w:hAnsi="Calibri" w:cstheme="minorHAnsi"/>
          <w:iCs/>
          <w:sz w:val="24"/>
          <w:szCs w:val="24"/>
        </w:rPr>
        <w:lastRenderedPageBreak/>
        <w:t>4.2</w:t>
      </w:r>
      <w:r w:rsidRPr="00D61CB9">
        <w:rPr>
          <w:rFonts w:ascii="Calibri" w:hAnsi="Calibri" w:cstheme="minorHAnsi"/>
          <w:iCs/>
          <w:sz w:val="24"/>
          <w:szCs w:val="24"/>
        </w:rPr>
        <w:tab/>
      </w:r>
      <w:r w:rsidR="00C75FC7" w:rsidRPr="00D61CB9">
        <w:rPr>
          <w:rFonts w:ascii="Calibri" w:hAnsi="Calibri" w:cstheme="minorHAnsi"/>
          <w:iCs/>
          <w:sz w:val="24"/>
          <w:szCs w:val="24"/>
        </w:rPr>
        <w:t>Dohoda je vyhotovena ve třech stejnopisech, z ni</w:t>
      </w:r>
      <w:r w:rsidR="00D61CB9">
        <w:rPr>
          <w:rFonts w:ascii="Calibri" w:hAnsi="Calibri" w:cstheme="minorHAnsi"/>
          <w:iCs/>
          <w:sz w:val="24"/>
          <w:szCs w:val="24"/>
        </w:rPr>
        <w:t>chž dva stejnopisy obdrží FSV a </w:t>
      </w:r>
      <w:r w:rsidR="00C75FC7" w:rsidRPr="00D61CB9">
        <w:rPr>
          <w:rFonts w:ascii="Calibri" w:hAnsi="Calibri" w:cstheme="minorHAnsi"/>
          <w:iCs/>
          <w:sz w:val="24"/>
          <w:szCs w:val="24"/>
        </w:rPr>
        <w:t xml:space="preserve">jeden stejnopis autor. </w:t>
      </w:r>
    </w:p>
    <w:p w14:paraId="4100737C" w14:textId="49FB62B2" w:rsidR="00D4717B" w:rsidRPr="00D61CB9" w:rsidRDefault="008509CB" w:rsidP="00C75FC7">
      <w:pPr>
        <w:pStyle w:val="Odstavecseseznamem"/>
        <w:jc w:val="both"/>
        <w:rPr>
          <w:rFonts w:ascii="Calibri" w:hAnsi="Calibri" w:cstheme="minorHAnsi"/>
          <w:i/>
          <w:sz w:val="24"/>
          <w:szCs w:val="24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agreement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is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made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out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in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three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counterparts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,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which</w:t>
      </w:r>
      <w:proofErr w:type="spellEnd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FSV </w:t>
      </w:r>
      <w:proofErr w:type="spellStart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receives</w:t>
      </w:r>
      <w:proofErr w:type="spellEnd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two</w:t>
      </w:r>
      <w:proofErr w:type="spellEnd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and </w:t>
      </w:r>
      <w:proofErr w:type="spellStart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="00432C19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 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author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receives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one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. </w:t>
      </w:r>
    </w:p>
    <w:p w14:paraId="495B3031" w14:textId="77777777" w:rsidR="00E7099C" w:rsidRPr="00D61CB9" w:rsidRDefault="00866E0B" w:rsidP="00E7099C">
      <w:pPr>
        <w:pStyle w:val="Odstavecseseznamem"/>
        <w:rPr>
          <w:rFonts w:ascii="Calibri" w:hAnsi="Calibri" w:cstheme="minorHAnsi"/>
          <w:sz w:val="24"/>
          <w:szCs w:val="24"/>
        </w:rPr>
      </w:pPr>
    </w:p>
    <w:p w14:paraId="71BC54BD" w14:textId="39E6706A" w:rsidR="00C75FC7" w:rsidRPr="00D61CB9" w:rsidRDefault="00432C19" w:rsidP="00432C19">
      <w:pPr>
        <w:jc w:val="both"/>
        <w:rPr>
          <w:rFonts w:ascii="Calibri" w:hAnsi="Calibri" w:cstheme="minorHAnsi"/>
          <w:iCs/>
          <w:sz w:val="24"/>
          <w:szCs w:val="24"/>
        </w:rPr>
      </w:pPr>
      <w:r w:rsidRPr="00D61CB9">
        <w:rPr>
          <w:rFonts w:ascii="Calibri" w:hAnsi="Calibri" w:cstheme="minorHAnsi"/>
          <w:iCs/>
          <w:sz w:val="24"/>
          <w:szCs w:val="24"/>
        </w:rPr>
        <w:t>4.3</w:t>
      </w:r>
      <w:r w:rsidRPr="00D61CB9">
        <w:rPr>
          <w:rFonts w:ascii="Calibri" w:hAnsi="Calibri" w:cstheme="minorHAnsi"/>
          <w:iCs/>
          <w:sz w:val="24"/>
          <w:szCs w:val="24"/>
        </w:rPr>
        <w:tab/>
      </w:r>
      <w:r w:rsidR="00C75FC7" w:rsidRPr="00D61CB9">
        <w:rPr>
          <w:rFonts w:ascii="Calibri" w:hAnsi="Calibri" w:cstheme="minorHAnsi"/>
          <w:iCs/>
          <w:sz w:val="24"/>
          <w:szCs w:val="24"/>
        </w:rPr>
        <w:t>Dohoda nabývá platnosti a účinnosti dnem jejího podpisu oběma smluvními stranami.</w:t>
      </w:r>
    </w:p>
    <w:p w14:paraId="4A54A0F7" w14:textId="48013789" w:rsidR="00E7099C" w:rsidRPr="00D61CB9" w:rsidRDefault="008509CB" w:rsidP="00C75FC7">
      <w:pPr>
        <w:pStyle w:val="Odstavecseseznamem"/>
        <w:jc w:val="both"/>
        <w:rPr>
          <w:rFonts w:ascii="Calibri" w:hAnsi="Calibri" w:cstheme="minorHAnsi"/>
          <w:i/>
          <w:iCs/>
          <w:sz w:val="24"/>
          <w:szCs w:val="24"/>
        </w:rPr>
      </w:pP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This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agreement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becomes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valid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and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effective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on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date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its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signature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by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both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parties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to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the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agreement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.</w:t>
      </w:r>
    </w:p>
    <w:p w14:paraId="074DAF45" w14:textId="77777777" w:rsidR="00E7099C" w:rsidRPr="00D61CB9" w:rsidRDefault="00866E0B" w:rsidP="00E7099C">
      <w:pPr>
        <w:widowControl w:val="0"/>
        <w:autoSpaceDE w:val="0"/>
        <w:autoSpaceDN w:val="0"/>
        <w:adjustRightInd w:val="0"/>
        <w:rPr>
          <w:rFonts w:ascii="Calibri" w:hAnsi="Calibri" w:cstheme="minorHAnsi"/>
          <w:color w:val="000000"/>
          <w:sz w:val="24"/>
          <w:szCs w:val="24"/>
        </w:rPr>
      </w:pPr>
    </w:p>
    <w:p w14:paraId="5CC03EA5" w14:textId="77777777" w:rsidR="00432C19" w:rsidRPr="00D61CB9" w:rsidRDefault="00432C19" w:rsidP="00E7099C">
      <w:pPr>
        <w:widowControl w:val="0"/>
        <w:autoSpaceDE w:val="0"/>
        <w:autoSpaceDN w:val="0"/>
        <w:adjustRightInd w:val="0"/>
        <w:rPr>
          <w:rFonts w:ascii="Calibri" w:hAnsi="Calibri" w:cstheme="minorHAnsi"/>
          <w:color w:val="000000"/>
          <w:sz w:val="24"/>
          <w:szCs w:val="24"/>
        </w:rPr>
      </w:pPr>
    </w:p>
    <w:p w14:paraId="58735CE9" w14:textId="77777777" w:rsidR="00432C19" w:rsidRPr="00D61CB9" w:rsidRDefault="00432C19" w:rsidP="00E7099C">
      <w:pPr>
        <w:widowControl w:val="0"/>
        <w:autoSpaceDE w:val="0"/>
        <w:autoSpaceDN w:val="0"/>
        <w:adjustRightInd w:val="0"/>
        <w:rPr>
          <w:rFonts w:ascii="Calibri" w:hAnsi="Calibri" w:cstheme="minorHAnsi"/>
          <w:color w:val="000000"/>
          <w:sz w:val="24"/>
          <w:szCs w:val="24"/>
        </w:rPr>
      </w:pPr>
    </w:p>
    <w:p w14:paraId="1CC90AEA" w14:textId="3A181384" w:rsidR="00C75FC7" w:rsidRPr="00D61CB9" w:rsidRDefault="00C75FC7" w:rsidP="00C75FC7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Calibri"/>
          <w:sz w:val="24"/>
          <w:szCs w:val="24"/>
          <w:bdr w:val="nil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V Praze dne: …</w:t>
      </w:r>
      <w:proofErr w:type="gramStart"/>
      <w:r w:rsidRPr="00D61CB9">
        <w:rPr>
          <w:rFonts w:ascii="Calibri" w:eastAsia="Calibri" w:hAnsi="Calibri" w:cs="Calibri"/>
          <w:sz w:val="24"/>
          <w:szCs w:val="24"/>
          <w:bdr w:val="nil"/>
        </w:rPr>
        <w:t>…..........</w:t>
      </w:r>
      <w:r w:rsidRPr="00D61CB9">
        <w:rPr>
          <w:rFonts w:ascii="Calibri" w:eastAsia="Calibri" w:hAnsi="Calibri" w:cs="Calibri"/>
          <w:sz w:val="24"/>
          <w:szCs w:val="24"/>
          <w:bdr w:val="nil"/>
        </w:rPr>
        <w:tab/>
      </w:r>
      <w:r w:rsidRPr="00D61CB9">
        <w:rPr>
          <w:rFonts w:ascii="Calibri" w:eastAsia="Calibri" w:hAnsi="Calibri" w:cs="Calibri"/>
          <w:sz w:val="24"/>
          <w:szCs w:val="24"/>
          <w:bdr w:val="nil"/>
        </w:rPr>
        <w:tab/>
      </w:r>
      <w:r w:rsidRPr="00D61CB9">
        <w:rPr>
          <w:rFonts w:ascii="Calibri" w:eastAsia="Calibri" w:hAnsi="Calibri" w:cs="Calibri"/>
          <w:sz w:val="24"/>
          <w:szCs w:val="24"/>
          <w:bdr w:val="nil"/>
        </w:rPr>
        <w:tab/>
        <w:t xml:space="preserve">         </w:t>
      </w:r>
      <w:r w:rsidR="00B90BA6" w:rsidRPr="00D61CB9">
        <w:rPr>
          <w:rFonts w:ascii="Calibri" w:eastAsia="Calibri" w:hAnsi="Calibri" w:cs="Calibri"/>
          <w:sz w:val="24"/>
          <w:szCs w:val="24"/>
          <w:bdr w:val="nil"/>
        </w:rPr>
        <w:t xml:space="preserve">                  </w:t>
      </w:r>
      <w:r w:rsidRPr="00D61CB9">
        <w:rPr>
          <w:rFonts w:ascii="Calibri" w:eastAsia="Calibri" w:hAnsi="Calibri" w:cs="Calibri"/>
          <w:sz w:val="24"/>
          <w:szCs w:val="24"/>
          <w:bdr w:val="nil"/>
        </w:rPr>
        <w:t>V Praze</w:t>
      </w:r>
      <w:proofErr w:type="gramEnd"/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 dne:</w:t>
      </w:r>
      <w:r w:rsidR="00D61CB9">
        <w:rPr>
          <w:rFonts w:ascii="Calibri" w:eastAsia="Calibri" w:hAnsi="Calibri" w:cs="Calibri"/>
          <w:sz w:val="24"/>
          <w:szCs w:val="24"/>
          <w:bdr w:val="nil"/>
        </w:rPr>
        <w:t>……………</w:t>
      </w:r>
    </w:p>
    <w:p w14:paraId="07E54FE0" w14:textId="148C90CB" w:rsidR="00E7099C" w:rsidRPr="00D61CB9" w:rsidRDefault="00C75FC7" w:rsidP="00C75FC7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i/>
          <w:iCs/>
          <w:sz w:val="24"/>
          <w:szCs w:val="24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            </w:t>
      </w:r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In Prague on (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date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)</w:t>
      </w:r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ab/>
      </w:r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ab/>
      </w:r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ab/>
      </w:r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ab/>
        <w:t xml:space="preserve">         </w:t>
      </w:r>
      <w:r w:rsidR="00B90BA6"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 xml:space="preserve">                  </w:t>
      </w:r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In Prague on (</w:t>
      </w:r>
      <w:proofErr w:type="spellStart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date</w:t>
      </w:r>
      <w:proofErr w:type="spellEnd"/>
      <w:r w:rsidRPr="00D61CB9">
        <w:rPr>
          <w:rFonts w:ascii="Calibri" w:eastAsia="Calibri" w:hAnsi="Calibri" w:cs="Calibri"/>
          <w:i/>
          <w:iCs/>
          <w:sz w:val="24"/>
          <w:szCs w:val="24"/>
          <w:bdr w:val="nil"/>
        </w:rPr>
        <w:t>)</w:t>
      </w:r>
    </w:p>
    <w:p w14:paraId="0335F78E" w14:textId="77777777" w:rsidR="00E7099C" w:rsidRPr="00D61CB9" w:rsidRDefault="00866E0B" w:rsidP="00E7099C">
      <w:pPr>
        <w:widowControl w:val="0"/>
        <w:autoSpaceDE w:val="0"/>
        <w:autoSpaceDN w:val="0"/>
        <w:adjustRightInd w:val="0"/>
        <w:rPr>
          <w:rFonts w:ascii="Calibri" w:hAnsi="Calibri" w:cstheme="minorHAnsi"/>
          <w:sz w:val="24"/>
          <w:szCs w:val="24"/>
        </w:rPr>
      </w:pPr>
    </w:p>
    <w:p w14:paraId="54E51AF6" w14:textId="77777777" w:rsidR="00C27BDF" w:rsidRPr="00D61CB9" w:rsidRDefault="00C27BDF" w:rsidP="00E7099C">
      <w:pPr>
        <w:widowControl w:val="0"/>
        <w:autoSpaceDE w:val="0"/>
        <w:autoSpaceDN w:val="0"/>
        <w:adjustRightInd w:val="0"/>
        <w:rPr>
          <w:rFonts w:ascii="Calibri" w:hAnsi="Calibri" w:cstheme="minorHAnsi"/>
          <w:sz w:val="24"/>
          <w:szCs w:val="24"/>
        </w:rPr>
      </w:pPr>
    </w:p>
    <w:p w14:paraId="4866B862" w14:textId="77777777" w:rsidR="00E7099C" w:rsidRDefault="00866E0B" w:rsidP="00E7099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4"/>
          <w:szCs w:val="24"/>
        </w:rPr>
      </w:pPr>
    </w:p>
    <w:p w14:paraId="48B18C14" w14:textId="77777777" w:rsidR="00D61CB9" w:rsidRPr="00D61CB9" w:rsidRDefault="00D61CB9" w:rsidP="00E7099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4"/>
          <w:szCs w:val="24"/>
        </w:rPr>
      </w:pPr>
    </w:p>
    <w:p w14:paraId="56301E46" w14:textId="77777777" w:rsidR="00432C19" w:rsidRPr="00D61CB9" w:rsidRDefault="00432C19" w:rsidP="00E7099C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sz w:val="24"/>
          <w:szCs w:val="24"/>
        </w:rPr>
      </w:pPr>
    </w:p>
    <w:p w14:paraId="27BC717B" w14:textId="77777777" w:rsidR="00E7099C" w:rsidRPr="00D61CB9" w:rsidRDefault="008509CB" w:rsidP="00B90BA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D61CB9">
        <w:rPr>
          <w:rFonts w:ascii="Calibri" w:hAnsi="Calibri" w:cstheme="minorHAnsi"/>
          <w:sz w:val="24"/>
          <w:szCs w:val="24"/>
        </w:rPr>
        <w:t>………………………………………</w:t>
      </w:r>
      <w:r w:rsidRPr="00D61CB9">
        <w:rPr>
          <w:rFonts w:ascii="Calibri" w:hAnsi="Calibri" w:cstheme="minorHAnsi"/>
          <w:sz w:val="24"/>
          <w:szCs w:val="24"/>
        </w:rPr>
        <w:tab/>
        <w:t xml:space="preserve">  </w:t>
      </w:r>
      <w:r w:rsidRPr="00D61CB9">
        <w:rPr>
          <w:rFonts w:ascii="Calibri" w:hAnsi="Calibri" w:cstheme="minorHAnsi"/>
          <w:sz w:val="24"/>
          <w:szCs w:val="24"/>
        </w:rPr>
        <w:tab/>
      </w:r>
      <w:r w:rsidRPr="00D61CB9">
        <w:rPr>
          <w:rFonts w:ascii="Calibri" w:hAnsi="Calibri" w:cstheme="minorHAnsi"/>
          <w:sz w:val="24"/>
          <w:szCs w:val="24"/>
        </w:rPr>
        <w:tab/>
      </w:r>
      <w:r w:rsidRPr="00D61CB9">
        <w:rPr>
          <w:rFonts w:ascii="Calibri" w:hAnsi="Calibri" w:cstheme="minorHAnsi"/>
          <w:sz w:val="24"/>
          <w:szCs w:val="24"/>
        </w:rPr>
        <w:tab/>
      </w:r>
      <w:r w:rsidR="00D4717B" w:rsidRPr="00D61CB9">
        <w:rPr>
          <w:rFonts w:ascii="Calibri" w:hAnsi="Calibri" w:cstheme="minorHAnsi"/>
          <w:sz w:val="24"/>
          <w:szCs w:val="24"/>
        </w:rPr>
        <w:tab/>
      </w:r>
      <w:r w:rsidRPr="00D61CB9">
        <w:rPr>
          <w:rFonts w:ascii="Calibri" w:hAnsi="Calibri" w:cstheme="minorHAnsi"/>
          <w:sz w:val="24"/>
          <w:szCs w:val="24"/>
        </w:rPr>
        <w:t>………………………………..</w:t>
      </w:r>
    </w:p>
    <w:p w14:paraId="035A390E" w14:textId="56C1701C" w:rsidR="00E7099C" w:rsidRPr="00D61CB9" w:rsidRDefault="00C27BDF" w:rsidP="00B90BA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PhDr. JUDr. Tomáš Karásek, Ph.D.,</w:t>
      </w:r>
      <w:r w:rsidR="008509CB" w:rsidRPr="00D61CB9">
        <w:rPr>
          <w:rFonts w:ascii="Calibri" w:eastAsia="Calibri" w:hAnsi="Calibri" w:cs="Calibri"/>
          <w:sz w:val="24"/>
          <w:szCs w:val="24"/>
          <w:bdr w:val="nil"/>
        </w:rPr>
        <w:tab/>
      </w:r>
      <w:r w:rsidRPr="00D61CB9">
        <w:rPr>
          <w:rFonts w:ascii="Calibri" w:eastAsia="Calibri" w:hAnsi="Calibri" w:cs="Calibri"/>
          <w:sz w:val="24"/>
          <w:szCs w:val="24"/>
          <w:bdr w:val="nil"/>
        </w:rPr>
        <w:tab/>
      </w:r>
      <w:r w:rsidRPr="00D61CB9">
        <w:rPr>
          <w:rFonts w:ascii="Calibri" w:eastAsia="Calibri" w:hAnsi="Calibri" w:cs="Calibri"/>
          <w:sz w:val="24"/>
          <w:szCs w:val="24"/>
          <w:bdr w:val="nil"/>
        </w:rPr>
        <w:tab/>
      </w:r>
      <w:r w:rsidRPr="00D61CB9">
        <w:rPr>
          <w:rFonts w:ascii="Calibri" w:eastAsia="Calibri" w:hAnsi="Calibri" w:cs="Calibri"/>
          <w:sz w:val="24"/>
          <w:szCs w:val="24"/>
          <w:bdr w:val="nil"/>
        </w:rPr>
        <w:tab/>
      </w:r>
      <w:bookmarkStart w:id="1" w:name="_Hlk506895720"/>
      <w:r w:rsidRPr="00D61CB9">
        <w:rPr>
          <w:rFonts w:ascii="Calibri" w:eastAsia="Calibri" w:hAnsi="Calibri" w:cs="Calibri"/>
          <w:sz w:val="24"/>
          <w:szCs w:val="24"/>
          <w:bdr w:val="nil"/>
        </w:rPr>
        <w:tab/>
      </w:r>
      <w:proofErr w:type="spellStart"/>
      <w:r w:rsidRPr="00D61CB9">
        <w:rPr>
          <w:rFonts w:ascii="Calibri" w:eastAsia="Calibri" w:hAnsi="Calibri" w:cs="Calibri"/>
          <w:sz w:val="24"/>
          <w:szCs w:val="24"/>
          <w:bdr w:val="nil"/>
        </w:rPr>
        <w:t>author</w:t>
      </w:r>
      <w:proofErr w:type="spellEnd"/>
    </w:p>
    <w:bookmarkEnd w:id="1"/>
    <w:p w14:paraId="374B787F" w14:textId="48A85081" w:rsidR="00E7099C" w:rsidRPr="00D61CB9" w:rsidRDefault="00B90BA6" w:rsidP="00B90BA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D61CB9">
        <w:rPr>
          <w:rFonts w:ascii="Calibri" w:eastAsia="Calibri" w:hAnsi="Calibri" w:cs="Calibri"/>
          <w:sz w:val="24"/>
          <w:szCs w:val="24"/>
          <w:bdr w:val="nil"/>
        </w:rPr>
        <w:t>D</w:t>
      </w:r>
      <w:r w:rsidR="008509CB" w:rsidRPr="00D61CB9">
        <w:rPr>
          <w:rFonts w:ascii="Calibri" w:eastAsia="Calibri" w:hAnsi="Calibri" w:cs="Calibri"/>
          <w:sz w:val="24"/>
          <w:szCs w:val="24"/>
          <w:bdr w:val="nil"/>
        </w:rPr>
        <w:t>ean</w:t>
      </w:r>
      <w:r w:rsidR="008509CB" w:rsidRPr="00D61CB9">
        <w:rPr>
          <w:rFonts w:ascii="Calibri" w:eastAsia="Calibri" w:hAnsi="Calibri" w:cs="Calibri"/>
          <w:sz w:val="24"/>
          <w:szCs w:val="24"/>
          <w:bdr w:val="nil"/>
        </w:rPr>
        <w:tab/>
        <w:t xml:space="preserve"> </w:t>
      </w:r>
    </w:p>
    <w:p w14:paraId="655A72A1" w14:textId="77777777" w:rsidR="00E7099C" w:rsidRPr="00D61CB9" w:rsidRDefault="008509CB" w:rsidP="00B90BA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theme="minorHAnsi"/>
          <w:sz w:val="24"/>
          <w:szCs w:val="24"/>
        </w:rPr>
      </w:pPr>
      <w:proofErr w:type="spellStart"/>
      <w:r w:rsidRPr="00D61CB9">
        <w:rPr>
          <w:rFonts w:ascii="Calibri" w:eastAsia="Calibri" w:hAnsi="Calibri" w:cs="Calibri"/>
          <w:sz w:val="24"/>
          <w:szCs w:val="24"/>
          <w:bdr w:val="nil"/>
        </w:rPr>
        <w:t>Faculty</w:t>
      </w:r>
      <w:proofErr w:type="spellEnd"/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sz w:val="24"/>
          <w:szCs w:val="24"/>
          <w:bdr w:val="nil"/>
        </w:rPr>
        <w:t>of</w:t>
      </w:r>
      <w:proofErr w:type="spellEnd"/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sz w:val="24"/>
          <w:szCs w:val="24"/>
          <w:bdr w:val="nil"/>
        </w:rPr>
        <w:t>Social</w:t>
      </w:r>
      <w:proofErr w:type="spellEnd"/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 </w:t>
      </w:r>
      <w:proofErr w:type="spellStart"/>
      <w:r w:rsidRPr="00D61CB9">
        <w:rPr>
          <w:rFonts w:ascii="Calibri" w:eastAsia="Calibri" w:hAnsi="Calibri" w:cs="Calibri"/>
          <w:sz w:val="24"/>
          <w:szCs w:val="24"/>
          <w:bdr w:val="nil"/>
        </w:rPr>
        <w:t>Sciences</w:t>
      </w:r>
      <w:proofErr w:type="spellEnd"/>
      <w:r w:rsidRPr="00D61CB9">
        <w:rPr>
          <w:rFonts w:ascii="Calibri" w:eastAsia="Calibri" w:hAnsi="Calibri" w:cs="Calibri"/>
          <w:sz w:val="24"/>
          <w:szCs w:val="24"/>
          <w:bdr w:val="nil"/>
        </w:rPr>
        <w:t xml:space="preserve"> Charles University</w:t>
      </w:r>
      <w:r w:rsidRPr="00D61CB9">
        <w:rPr>
          <w:rFonts w:ascii="Calibri" w:eastAsia="Calibri" w:hAnsi="Calibri" w:cs="Calibri"/>
          <w:sz w:val="24"/>
          <w:szCs w:val="24"/>
          <w:bdr w:val="nil"/>
        </w:rPr>
        <w:tab/>
      </w:r>
    </w:p>
    <w:sectPr w:rsidR="00E7099C" w:rsidRPr="00D61CB9" w:rsidSect="009140F4">
      <w:footerReference w:type="default" r:id="rId9"/>
      <w:pgSz w:w="11905" w:h="16837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E6800" w14:textId="77777777" w:rsidR="00866E0B" w:rsidRDefault="00866E0B">
      <w:r>
        <w:separator/>
      </w:r>
    </w:p>
  </w:endnote>
  <w:endnote w:type="continuationSeparator" w:id="0">
    <w:p w14:paraId="6F2CA299" w14:textId="77777777" w:rsidR="00866E0B" w:rsidRDefault="0086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760645"/>
      <w:docPartObj>
        <w:docPartGallery w:val="Page Numbers (Bottom of Page)"/>
        <w:docPartUnique/>
      </w:docPartObj>
    </w:sdtPr>
    <w:sdtEndPr/>
    <w:sdtContent>
      <w:p w14:paraId="1372E487" w14:textId="77777777" w:rsidR="009C64DC" w:rsidRDefault="008509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A2">
          <w:rPr>
            <w:noProof/>
          </w:rPr>
          <w:t>3</w:t>
        </w:r>
        <w:r>
          <w:fldChar w:fldCharType="end"/>
        </w:r>
      </w:p>
    </w:sdtContent>
  </w:sdt>
  <w:p w14:paraId="39B5D0AE" w14:textId="77777777" w:rsidR="000B1D27" w:rsidRPr="004F6695" w:rsidRDefault="00866E0B" w:rsidP="004F66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FCF96" w14:textId="77777777" w:rsidR="00866E0B" w:rsidRDefault="00866E0B">
      <w:r>
        <w:separator/>
      </w:r>
    </w:p>
  </w:footnote>
  <w:footnote w:type="continuationSeparator" w:id="0">
    <w:p w14:paraId="46C662CB" w14:textId="77777777" w:rsidR="00866E0B" w:rsidRDefault="0086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44B"/>
    <w:multiLevelType w:val="multilevel"/>
    <w:tmpl w:val="DF149F60"/>
    <w:lvl w:ilvl="0">
      <w:start w:val="1"/>
      <w:numFmt w:val="decimal"/>
      <w:lvlText w:val="%1."/>
      <w:lvlJc w:val="left"/>
      <w:pPr>
        <w:ind w:left="1136" w:hanging="71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96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2FF805A8"/>
    <w:multiLevelType w:val="hybridMultilevel"/>
    <w:tmpl w:val="3E4EC424"/>
    <w:lvl w:ilvl="0" w:tplc="96C46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BE2463C" w:tentative="1">
      <w:start w:val="1"/>
      <w:numFmt w:val="lowerLetter"/>
      <w:lvlText w:val="%2."/>
      <w:lvlJc w:val="left"/>
      <w:pPr>
        <w:ind w:left="1785" w:hanging="360"/>
      </w:pPr>
    </w:lvl>
    <w:lvl w:ilvl="2" w:tplc="D3085770" w:tentative="1">
      <w:start w:val="1"/>
      <w:numFmt w:val="lowerRoman"/>
      <w:lvlText w:val="%3."/>
      <w:lvlJc w:val="right"/>
      <w:pPr>
        <w:ind w:left="2505" w:hanging="180"/>
      </w:pPr>
    </w:lvl>
    <w:lvl w:ilvl="3" w:tplc="E44E304C" w:tentative="1">
      <w:start w:val="1"/>
      <w:numFmt w:val="decimal"/>
      <w:lvlText w:val="%4."/>
      <w:lvlJc w:val="left"/>
      <w:pPr>
        <w:ind w:left="3225" w:hanging="360"/>
      </w:pPr>
    </w:lvl>
    <w:lvl w:ilvl="4" w:tplc="50263466" w:tentative="1">
      <w:start w:val="1"/>
      <w:numFmt w:val="lowerLetter"/>
      <w:lvlText w:val="%5."/>
      <w:lvlJc w:val="left"/>
      <w:pPr>
        <w:ind w:left="3945" w:hanging="360"/>
      </w:pPr>
    </w:lvl>
    <w:lvl w:ilvl="5" w:tplc="97307722" w:tentative="1">
      <w:start w:val="1"/>
      <w:numFmt w:val="lowerRoman"/>
      <w:lvlText w:val="%6."/>
      <w:lvlJc w:val="right"/>
      <w:pPr>
        <w:ind w:left="4665" w:hanging="180"/>
      </w:pPr>
    </w:lvl>
    <w:lvl w:ilvl="6" w:tplc="DA105600" w:tentative="1">
      <w:start w:val="1"/>
      <w:numFmt w:val="decimal"/>
      <w:lvlText w:val="%7."/>
      <w:lvlJc w:val="left"/>
      <w:pPr>
        <w:ind w:left="5385" w:hanging="360"/>
      </w:pPr>
    </w:lvl>
    <w:lvl w:ilvl="7" w:tplc="D298BA6A" w:tentative="1">
      <w:start w:val="1"/>
      <w:numFmt w:val="lowerLetter"/>
      <w:lvlText w:val="%8."/>
      <w:lvlJc w:val="left"/>
      <w:pPr>
        <w:ind w:left="6105" w:hanging="360"/>
      </w:pPr>
    </w:lvl>
    <w:lvl w:ilvl="8" w:tplc="FFC8680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ED65CB"/>
    <w:multiLevelType w:val="hybridMultilevel"/>
    <w:tmpl w:val="C5528A20"/>
    <w:lvl w:ilvl="0" w:tplc="C1E62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5C5EF0" w:tentative="1">
      <w:start w:val="1"/>
      <w:numFmt w:val="lowerLetter"/>
      <w:lvlText w:val="%2."/>
      <w:lvlJc w:val="left"/>
      <w:pPr>
        <w:ind w:left="1440" w:hanging="360"/>
      </w:pPr>
    </w:lvl>
    <w:lvl w:ilvl="2" w:tplc="9E2EF526" w:tentative="1">
      <w:start w:val="1"/>
      <w:numFmt w:val="lowerRoman"/>
      <w:lvlText w:val="%3."/>
      <w:lvlJc w:val="right"/>
      <w:pPr>
        <w:ind w:left="2160" w:hanging="180"/>
      </w:pPr>
    </w:lvl>
    <w:lvl w:ilvl="3" w:tplc="3410AFEC" w:tentative="1">
      <w:start w:val="1"/>
      <w:numFmt w:val="decimal"/>
      <w:lvlText w:val="%4."/>
      <w:lvlJc w:val="left"/>
      <w:pPr>
        <w:ind w:left="2880" w:hanging="360"/>
      </w:pPr>
    </w:lvl>
    <w:lvl w:ilvl="4" w:tplc="A050842E" w:tentative="1">
      <w:start w:val="1"/>
      <w:numFmt w:val="lowerLetter"/>
      <w:lvlText w:val="%5."/>
      <w:lvlJc w:val="left"/>
      <w:pPr>
        <w:ind w:left="3600" w:hanging="360"/>
      </w:pPr>
    </w:lvl>
    <w:lvl w:ilvl="5" w:tplc="3F7497EE" w:tentative="1">
      <w:start w:val="1"/>
      <w:numFmt w:val="lowerRoman"/>
      <w:lvlText w:val="%6."/>
      <w:lvlJc w:val="right"/>
      <w:pPr>
        <w:ind w:left="4320" w:hanging="180"/>
      </w:pPr>
    </w:lvl>
    <w:lvl w:ilvl="6" w:tplc="1EF4FB26" w:tentative="1">
      <w:start w:val="1"/>
      <w:numFmt w:val="decimal"/>
      <w:lvlText w:val="%7."/>
      <w:lvlJc w:val="left"/>
      <w:pPr>
        <w:ind w:left="5040" w:hanging="360"/>
      </w:pPr>
    </w:lvl>
    <w:lvl w:ilvl="7" w:tplc="A5B6E4FE" w:tentative="1">
      <w:start w:val="1"/>
      <w:numFmt w:val="lowerLetter"/>
      <w:lvlText w:val="%8."/>
      <w:lvlJc w:val="left"/>
      <w:pPr>
        <w:ind w:left="5760" w:hanging="360"/>
      </w:pPr>
    </w:lvl>
    <w:lvl w:ilvl="8" w:tplc="8006F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75DE"/>
    <w:multiLevelType w:val="hybridMultilevel"/>
    <w:tmpl w:val="8378330E"/>
    <w:lvl w:ilvl="0" w:tplc="FDB6E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D87DBA" w:tentative="1">
      <w:start w:val="1"/>
      <w:numFmt w:val="lowerLetter"/>
      <w:lvlText w:val="%2."/>
      <w:lvlJc w:val="left"/>
      <w:pPr>
        <w:ind w:left="1440" w:hanging="360"/>
      </w:pPr>
    </w:lvl>
    <w:lvl w:ilvl="2" w:tplc="D4DC87F8" w:tentative="1">
      <w:start w:val="1"/>
      <w:numFmt w:val="lowerRoman"/>
      <w:lvlText w:val="%3."/>
      <w:lvlJc w:val="right"/>
      <w:pPr>
        <w:ind w:left="2160" w:hanging="180"/>
      </w:pPr>
    </w:lvl>
    <w:lvl w:ilvl="3" w:tplc="DE32A52A" w:tentative="1">
      <w:start w:val="1"/>
      <w:numFmt w:val="decimal"/>
      <w:lvlText w:val="%4."/>
      <w:lvlJc w:val="left"/>
      <w:pPr>
        <w:ind w:left="2880" w:hanging="360"/>
      </w:pPr>
    </w:lvl>
    <w:lvl w:ilvl="4" w:tplc="C122BFBC" w:tentative="1">
      <w:start w:val="1"/>
      <w:numFmt w:val="lowerLetter"/>
      <w:lvlText w:val="%5."/>
      <w:lvlJc w:val="left"/>
      <w:pPr>
        <w:ind w:left="3600" w:hanging="360"/>
      </w:pPr>
    </w:lvl>
    <w:lvl w:ilvl="5" w:tplc="129437D4" w:tentative="1">
      <w:start w:val="1"/>
      <w:numFmt w:val="lowerRoman"/>
      <w:lvlText w:val="%6."/>
      <w:lvlJc w:val="right"/>
      <w:pPr>
        <w:ind w:left="4320" w:hanging="180"/>
      </w:pPr>
    </w:lvl>
    <w:lvl w:ilvl="6" w:tplc="49D6FB64" w:tentative="1">
      <w:start w:val="1"/>
      <w:numFmt w:val="decimal"/>
      <w:lvlText w:val="%7."/>
      <w:lvlJc w:val="left"/>
      <w:pPr>
        <w:ind w:left="5040" w:hanging="360"/>
      </w:pPr>
    </w:lvl>
    <w:lvl w:ilvl="7" w:tplc="EB804250" w:tentative="1">
      <w:start w:val="1"/>
      <w:numFmt w:val="lowerLetter"/>
      <w:lvlText w:val="%8."/>
      <w:lvlJc w:val="left"/>
      <w:pPr>
        <w:ind w:left="5760" w:hanging="360"/>
      </w:pPr>
    </w:lvl>
    <w:lvl w:ilvl="8" w:tplc="79AE9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0C2C"/>
    <w:multiLevelType w:val="hybridMultilevel"/>
    <w:tmpl w:val="5048378A"/>
    <w:lvl w:ilvl="0" w:tplc="1FF437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BE2463C" w:tentative="1">
      <w:start w:val="1"/>
      <w:numFmt w:val="lowerLetter"/>
      <w:lvlText w:val="%2."/>
      <w:lvlJc w:val="left"/>
      <w:pPr>
        <w:ind w:left="1785" w:hanging="360"/>
      </w:pPr>
    </w:lvl>
    <w:lvl w:ilvl="2" w:tplc="D3085770" w:tentative="1">
      <w:start w:val="1"/>
      <w:numFmt w:val="lowerRoman"/>
      <w:lvlText w:val="%3."/>
      <w:lvlJc w:val="right"/>
      <w:pPr>
        <w:ind w:left="2505" w:hanging="180"/>
      </w:pPr>
    </w:lvl>
    <w:lvl w:ilvl="3" w:tplc="E44E304C" w:tentative="1">
      <w:start w:val="1"/>
      <w:numFmt w:val="decimal"/>
      <w:lvlText w:val="%4."/>
      <w:lvlJc w:val="left"/>
      <w:pPr>
        <w:ind w:left="3225" w:hanging="360"/>
      </w:pPr>
    </w:lvl>
    <w:lvl w:ilvl="4" w:tplc="50263466" w:tentative="1">
      <w:start w:val="1"/>
      <w:numFmt w:val="lowerLetter"/>
      <w:lvlText w:val="%5."/>
      <w:lvlJc w:val="left"/>
      <w:pPr>
        <w:ind w:left="3945" w:hanging="360"/>
      </w:pPr>
    </w:lvl>
    <w:lvl w:ilvl="5" w:tplc="97307722" w:tentative="1">
      <w:start w:val="1"/>
      <w:numFmt w:val="lowerRoman"/>
      <w:lvlText w:val="%6."/>
      <w:lvlJc w:val="right"/>
      <w:pPr>
        <w:ind w:left="4665" w:hanging="180"/>
      </w:pPr>
    </w:lvl>
    <w:lvl w:ilvl="6" w:tplc="DA105600" w:tentative="1">
      <w:start w:val="1"/>
      <w:numFmt w:val="decimal"/>
      <w:lvlText w:val="%7."/>
      <w:lvlJc w:val="left"/>
      <w:pPr>
        <w:ind w:left="5385" w:hanging="360"/>
      </w:pPr>
    </w:lvl>
    <w:lvl w:ilvl="7" w:tplc="D298BA6A" w:tentative="1">
      <w:start w:val="1"/>
      <w:numFmt w:val="lowerLetter"/>
      <w:lvlText w:val="%8."/>
      <w:lvlJc w:val="left"/>
      <w:pPr>
        <w:ind w:left="6105" w:hanging="360"/>
      </w:pPr>
    </w:lvl>
    <w:lvl w:ilvl="8" w:tplc="FFC86806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CB"/>
    <w:rsid w:val="000370BE"/>
    <w:rsid w:val="000625D1"/>
    <w:rsid w:val="000A5080"/>
    <w:rsid w:val="00131215"/>
    <w:rsid w:val="00221A80"/>
    <w:rsid w:val="00230480"/>
    <w:rsid w:val="00267688"/>
    <w:rsid w:val="002A39D5"/>
    <w:rsid w:val="00322FD3"/>
    <w:rsid w:val="003A46FD"/>
    <w:rsid w:val="003A5CD5"/>
    <w:rsid w:val="003D499D"/>
    <w:rsid w:val="003F474F"/>
    <w:rsid w:val="00432C19"/>
    <w:rsid w:val="0045525A"/>
    <w:rsid w:val="0046393B"/>
    <w:rsid w:val="00496308"/>
    <w:rsid w:val="00506DEB"/>
    <w:rsid w:val="005C7246"/>
    <w:rsid w:val="00681D3F"/>
    <w:rsid w:val="006B0A3C"/>
    <w:rsid w:val="006F2785"/>
    <w:rsid w:val="00705243"/>
    <w:rsid w:val="0071205D"/>
    <w:rsid w:val="007468CF"/>
    <w:rsid w:val="00766813"/>
    <w:rsid w:val="007817C1"/>
    <w:rsid w:val="007A3C03"/>
    <w:rsid w:val="00801836"/>
    <w:rsid w:val="008073BF"/>
    <w:rsid w:val="00807A52"/>
    <w:rsid w:val="00824EE6"/>
    <w:rsid w:val="00834E14"/>
    <w:rsid w:val="008509CB"/>
    <w:rsid w:val="00866E0B"/>
    <w:rsid w:val="009140F4"/>
    <w:rsid w:val="0094283A"/>
    <w:rsid w:val="00962EDE"/>
    <w:rsid w:val="0097140B"/>
    <w:rsid w:val="00A02C95"/>
    <w:rsid w:val="00A42CAC"/>
    <w:rsid w:val="00A83AD9"/>
    <w:rsid w:val="00A97066"/>
    <w:rsid w:val="00AE3947"/>
    <w:rsid w:val="00B01AC4"/>
    <w:rsid w:val="00B10CDA"/>
    <w:rsid w:val="00B25495"/>
    <w:rsid w:val="00B4273D"/>
    <w:rsid w:val="00B80758"/>
    <w:rsid w:val="00B90BA6"/>
    <w:rsid w:val="00BB3E69"/>
    <w:rsid w:val="00C05590"/>
    <w:rsid w:val="00C16461"/>
    <w:rsid w:val="00C27BDF"/>
    <w:rsid w:val="00C75FC7"/>
    <w:rsid w:val="00CA5998"/>
    <w:rsid w:val="00CD1255"/>
    <w:rsid w:val="00CE5206"/>
    <w:rsid w:val="00D136F9"/>
    <w:rsid w:val="00D4717B"/>
    <w:rsid w:val="00D50975"/>
    <w:rsid w:val="00D61CB9"/>
    <w:rsid w:val="00D634A2"/>
    <w:rsid w:val="00DA0651"/>
    <w:rsid w:val="00DC5E07"/>
    <w:rsid w:val="00E47E81"/>
    <w:rsid w:val="00EA4594"/>
    <w:rsid w:val="00EC1729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A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9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CA599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7099C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E7099C"/>
    <w:rPr>
      <w:rFonts w:ascii="Arial" w:eastAsia="Times New Roman" w:hAnsi="Arial" w:cs="Times New Roman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E70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9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odsazen">
    <w:name w:val="Normal Indent"/>
    <w:basedOn w:val="Normln"/>
    <w:uiPriority w:val="99"/>
    <w:unhideWhenUsed/>
    <w:rsid w:val="00E7099C"/>
    <w:pPr>
      <w:suppressAutoHyphens w:val="0"/>
      <w:ind w:left="708" w:firstLine="720"/>
    </w:pPr>
    <w:rPr>
      <w:lang w:eastAsia="cs-CZ"/>
    </w:rPr>
  </w:style>
  <w:style w:type="paragraph" w:styleId="Normlnweb">
    <w:name w:val="Normal (Web)"/>
    <w:basedOn w:val="Normln"/>
    <w:uiPriority w:val="99"/>
    <w:rsid w:val="00E7099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099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E7099C"/>
    <w:rPr>
      <w:rFonts w:ascii="Times New Roman" w:hAnsi="Times New Roman" w:cs="Times New Roman" w:hint="default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709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17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4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0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CA59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9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CA599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7099C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E7099C"/>
    <w:rPr>
      <w:rFonts w:ascii="Arial" w:eastAsia="Times New Roman" w:hAnsi="Arial" w:cs="Times New Roman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E70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9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odsazen">
    <w:name w:val="Normal Indent"/>
    <w:basedOn w:val="Normln"/>
    <w:uiPriority w:val="99"/>
    <w:unhideWhenUsed/>
    <w:rsid w:val="00E7099C"/>
    <w:pPr>
      <w:suppressAutoHyphens w:val="0"/>
      <w:ind w:left="708" w:firstLine="720"/>
    </w:pPr>
    <w:rPr>
      <w:lang w:eastAsia="cs-CZ"/>
    </w:rPr>
  </w:style>
  <w:style w:type="paragraph" w:styleId="Normlnweb">
    <w:name w:val="Normal (Web)"/>
    <w:basedOn w:val="Normln"/>
    <w:uiPriority w:val="99"/>
    <w:rsid w:val="00E7099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099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E7099C"/>
    <w:rPr>
      <w:rFonts w:ascii="Times New Roman" w:hAnsi="Times New Roman" w:cs="Times New Roman" w:hint="default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709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17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4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0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CA59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3116-EEB0-40A3-A295-CB3F3655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769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Jindra Pavlová</dc:creator>
  <cp:lastModifiedBy>FSV</cp:lastModifiedBy>
  <cp:revision>6</cp:revision>
  <cp:lastPrinted>2022-03-02T15:03:00Z</cp:lastPrinted>
  <dcterms:created xsi:type="dcterms:W3CDTF">2022-03-02T14:59:00Z</dcterms:created>
  <dcterms:modified xsi:type="dcterms:W3CDTF">2022-03-03T08:18:00Z</dcterms:modified>
</cp:coreProperties>
</file>